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90AB3" w14:textId="77777777" w:rsidR="002266E1" w:rsidRPr="002266E1" w:rsidRDefault="002266E1" w:rsidP="001121AB">
      <w:pPr>
        <w:spacing w:line="360" w:lineRule="auto"/>
        <w:jc w:val="center"/>
        <w:rPr>
          <w:rFonts w:ascii="Times New Roman" w:hAnsi="Times New Roman" w:cs="Times New Roman"/>
          <w:b/>
          <w:bCs/>
          <w:sz w:val="24"/>
          <w:szCs w:val="24"/>
          <w:u w:val="single"/>
        </w:rPr>
      </w:pPr>
      <w:r w:rsidRPr="002266E1">
        <w:rPr>
          <w:rFonts w:ascii="Times New Roman" w:hAnsi="Times New Roman" w:cs="Times New Roman"/>
          <w:b/>
          <w:bCs/>
          <w:sz w:val="24"/>
          <w:szCs w:val="24"/>
          <w:u w:val="single"/>
        </w:rPr>
        <w:t>Human Resource Management</w:t>
      </w:r>
    </w:p>
    <w:p w14:paraId="4E744F48" w14:textId="77777777" w:rsidR="00454D9C" w:rsidRPr="00F61DF9" w:rsidRDefault="002266E1" w:rsidP="001121AB">
      <w:pPr>
        <w:spacing w:line="360" w:lineRule="auto"/>
        <w:jc w:val="both"/>
        <w:rPr>
          <w:rFonts w:ascii="Times New Roman" w:hAnsi="Times New Roman" w:cs="Times New Roman"/>
          <w:b/>
          <w:bCs/>
          <w:sz w:val="24"/>
          <w:szCs w:val="24"/>
        </w:rPr>
      </w:pPr>
      <w:r w:rsidRPr="00F61DF9">
        <w:rPr>
          <w:rFonts w:ascii="Times New Roman" w:hAnsi="Times New Roman" w:cs="Times New Roman"/>
          <w:b/>
          <w:bCs/>
          <w:sz w:val="24"/>
          <w:szCs w:val="24"/>
        </w:rPr>
        <w:t>Q</w:t>
      </w:r>
      <w:r w:rsidR="00495311" w:rsidRPr="00F61DF9">
        <w:rPr>
          <w:rFonts w:ascii="Times New Roman" w:hAnsi="Times New Roman" w:cs="Times New Roman"/>
          <w:b/>
          <w:bCs/>
          <w:sz w:val="24"/>
          <w:szCs w:val="24"/>
        </w:rPr>
        <w:t>.</w:t>
      </w:r>
      <w:r w:rsidRPr="00F61DF9">
        <w:rPr>
          <w:rFonts w:ascii="Times New Roman" w:hAnsi="Times New Roman" w:cs="Times New Roman"/>
          <w:b/>
          <w:bCs/>
          <w:sz w:val="24"/>
          <w:szCs w:val="24"/>
        </w:rPr>
        <w:t>1</w:t>
      </w:r>
      <w:r w:rsidR="00495311" w:rsidRPr="00F61DF9">
        <w:rPr>
          <w:rFonts w:ascii="Times New Roman" w:hAnsi="Times New Roman" w:cs="Times New Roman"/>
          <w:b/>
          <w:bCs/>
          <w:sz w:val="24"/>
          <w:szCs w:val="24"/>
        </w:rPr>
        <w:t>:</w:t>
      </w:r>
      <w:r w:rsidRPr="00F61DF9">
        <w:rPr>
          <w:rFonts w:ascii="Times New Roman" w:hAnsi="Times New Roman" w:cs="Times New Roman"/>
          <w:b/>
          <w:bCs/>
          <w:sz w:val="24"/>
          <w:szCs w:val="24"/>
        </w:rPr>
        <w:t xml:space="preserve"> Dr. Reddy’s Laboratories is creating a new global compliance manager position to oversee regulatory requirements across multiple countries. The HR team must conduct a job analysis to define the role’s responsibilities, required competencies, and performance standards. Given the complexity and international scope, relying on a single data collection method may not capture all relevant aspects. The HR team must select and combine appropriate job analysis methods, such as interviews, questionnaires, and observation, to ensure the job description and specification are robust and support effective recruitment and performance management. How should the HR team at Dr. Reddy’s Laboratories apply multiple job analysis data collection methods to ensure comprehensive and accurate job information for a new global role, considering the limitations of each method?</w:t>
      </w:r>
    </w:p>
    <w:p w14:paraId="4B7DD94A" w14:textId="56E8753C" w:rsidR="00BB79D2" w:rsidRPr="00F61DF9" w:rsidRDefault="00BB79D2" w:rsidP="001121AB">
      <w:pPr>
        <w:spacing w:line="360" w:lineRule="auto"/>
        <w:jc w:val="both"/>
        <w:rPr>
          <w:rFonts w:ascii="Times New Roman" w:hAnsi="Times New Roman" w:cs="Times New Roman"/>
          <w:b/>
          <w:bCs/>
          <w:sz w:val="24"/>
          <w:szCs w:val="24"/>
        </w:rPr>
      </w:pPr>
      <w:r w:rsidRPr="00F61DF9">
        <w:rPr>
          <w:rFonts w:ascii="Times New Roman" w:hAnsi="Times New Roman" w:cs="Times New Roman"/>
          <w:b/>
          <w:bCs/>
          <w:sz w:val="24"/>
          <w:szCs w:val="24"/>
        </w:rPr>
        <w:t>Answer:</w:t>
      </w:r>
    </w:p>
    <w:p w14:paraId="573A2E8E" w14:textId="75C77E1C" w:rsidR="002D5979" w:rsidRPr="00AF4D16" w:rsidRDefault="002D5979" w:rsidP="001121AB">
      <w:pPr>
        <w:spacing w:line="360" w:lineRule="auto"/>
        <w:jc w:val="both"/>
        <w:rPr>
          <w:rFonts w:ascii="Times New Roman" w:hAnsi="Times New Roman" w:cs="Times New Roman"/>
          <w:b/>
          <w:bCs/>
          <w:sz w:val="24"/>
          <w:szCs w:val="24"/>
        </w:rPr>
      </w:pPr>
      <w:r w:rsidRPr="00AF4D16">
        <w:rPr>
          <w:rFonts w:ascii="Times New Roman" w:hAnsi="Times New Roman" w:cs="Times New Roman"/>
          <w:b/>
          <w:bCs/>
          <w:sz w:val="24"/>
          <w:szCs w:val="24"/>
          <w:u w:val="single"/>
        </w:rPr>
        <w:t>Introduction</w:t>
      </w:r>
      <w:r w:rsidR="00AF4D16" w:rsidRPr="00AF4D16">
        <w:rPr>
          <w:rFonts w:ascii="Times New Roman" w:hAnsi="Times New Roman" w:cs="Times New Roman"/>
          <w:b/>
          <w:bCs/>
          <w:sz w:val="24"/>
          <w:szCs w:val="24"/>
        </w:rPr>
        <w:t>:</w:t>
      </w:r>
    </w:p>
    <w:p w14:paraId="278F7A8C" w14:textId="10E3379C" w:rsidR="00AF4D16" w:rsidRDefault="002D5979" w:rsidP="004B3F5D">
      <w:pPr>
        <w:spacing w:line="360" w:lineRule="auto"/>
        <w:jc w:val="both"/>
        <w:rPr>
          <w:rFonts w:ascii="Times New Roman" w:hAnsi="Times New Roman" w:cs="Times New Roman"/>
          <w:sz w:val="24"/>
          <w:szCs w:val="24"/>
        </w:rPr>
      </w:pPr>
      <w:r w:rsidRPr="002D5979">
        <w:rPr>
          <w:rFonts w:ascii="Times New Roman" w:hAnsi="Times New Roman" w:cs="Times New Roman"/>
          <w:sz w:val="24"/>
          <w:szCs w:val="24"/>
        </w:rPr>
        <w:t>Job analysis is a critical HR function that provides detailed information about the duties, responsibilities, skills, and performance standards required for a specific role. In the context of Dr. Reddy’s Laboratories creating a global compliance manager position, job analysis becomes even more crucial due to the international scope and regulatory complexity involved. A global compliance manager must ensure that the company adheres to diverse regulatory frameworks, industry standards, and legal requirements across multiple countries. Capturing all the nuances of such a role requires comprehensive and accurate information. Relying on a single method, such as interviews or questionnaires, may result in incomplete data, overlooking critical responsibilities or competencies needed for the position.</w:t>
      </w:r>
    </w:p>
    <w:p w14:paraId="609C4EA4" w14:textId="77777777" w:rsidR="004B3F5D" w:rsidRDefault="004B3F5D" w:rsidP="004B3F5D">
      <w:pPr>
        <w:spacing w:line="360" w:lineRule="auto"/>
        <w:jc w:val="both"/>
        <w:rPr>
          <w:rFonts w:ascii="Times New Roman" w:hAnsi="Times New Roman" w:cs="Times New Roman"/>
          <w:sz w:val="24"/>
          <w:szCs w:val="24"/>
        </w:rPr>
      </w:pPr>
    </w:p>
    <w:p w14:paraId="0B5FC525" w14:textId="77777777" w:rsidR="00F60135" w:rsidRPr="002D336D" w:rsidRDefault="00F60135" w:rsidP="00F60135">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741AE0ED" w14:textId="77777777" w:rsidR="00F60135" w:rsidRPr="002D336D" w:rsidRDefault="00F60135" w:rsidP="00F60135">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4633CA30" w14:textId="77777777" w:rsidR="00F60135" w:rsidRPr="002D336D" w:rsidRDefault="00F60135" w:rsidP="00F60135">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4BE06CD4" w14:textId="77777777" w:rsidR="00F60135" w:rsidRPr="002D336D" w:rsidRDefault="00F60135" w:rsidP="00F60135">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7BBBCF3D" w14:textId="77777777" w:rsidR="00F60135" w:rsidRPr="002D336D" w:rsidRDefault="00F60135" w:rsidP="00F60135">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lastRenderedPageBreak/>
        <w:t xml:space="preserve">Contact No: </w:t>
      </w:r>
      <w:r w:rsidRPr="002D336D">
        <w:rPr>
          <w:rFonts w:ascii="Times New Roman" w:hAnsi="Times New Roman" w:cs="Times New Roman"/>
          <w:b/>
          <w:sz w:val="32"/>
          <w:szCs w:val="32"/>
          <w:highlight w:val="yellow"/>
        </w:rPr>
        <w:t>+91 9741410271 (WhatsApp)</w:t>
      </w:r>
    </w:p>
    <w:p w14:paraId="6F0A4946" w14:textId="77777777" w:rsidR="00F60135" w:rsidRPr="002D336D" w:rsidRDefault="00F60135" w:rsidP="00F60135">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78A9F4D8" w14:textId="77777777" w:rsidR="00F60135" w:rsidRPr="002D336D" w:rsidRDefault="00F60135" w:rsidP="00F60135">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4" w:history="1">
        <w:r w:rsidRPr="002D336D">
          <w:rPr>
            <w:rStyle w:val="Hyperlink"/>
            <w:rFonts w:ascii="Times New Roman" w:hAnsi="Times New Roman" w:cs="Times New Roman"/>
            <w:b/>
            <w:sz w:val="32"/>
            <w:szCs w:val="32"/>
            <w:highlight w:val="yellow"/>
          </w:rPr>
          <w:t>smu.assignment@gmail.com</w:t>
        </w:r>
      </w:hyperlink>
    </w:p>
    <w:p w14:paraId="2B22EA65" w14:textId="77777777" w:rsidR="00F60135" w:rsidRPr="002D336D" w:rsidRDefault="00F60135" w:rsidP="00F60135">
      <w:pPr>
        <w:spacing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https://mbaassignmentsolutions.com</w:t>
        </w:r>
      </w:hyperlink>
    </w:p>
    <w:p w14:paraId="7D687588" w14:textId="77777777" w:rsidR="004B3F5D" w:rsidRDefault="004B3F5D" w:rsidP="004B3F5D">
      <w:pPr>
        <w:spacing w:line="360" w:lineRule="auto"/>
        <w:jc w:val="both"/>
        <w:rPr>
          <w:rFonts w:ascii="Times New Roman" w:hAnsi="Times New Roman" w:cs="Times New Roman"/>
          <w:sz w:val="24"/>
          <w:szCs w:val="24"/>
        </w:rPr>
      </w:pPr>
    </w:p>
    <w:p w14:paraId="15ABBEA1" w14:textId="77777777" w:rsidR="00454D9C" w:rsidRPr="005D61F5" w:rsidRDefault="002266E1" w:rsidP="001121AB">
      <w:pPr>
        <w:spacing w:line="360" w:lineRule="auto"/>
        <w:jc w:val="both"/>
        <w:rPr>
          <w:rFonts w:ascii="Times New Roman" w:hAnsi="Times New Roman" w:cs="Times New Roman"/>
          <w:b/>
          <w:bCs/>
          <w:sz w:val="24"/>
          <w:szCs w:val="24"/>
        </w:rPr>
      </w:pPr>
      <w:r w:rsidRPr="005D61F5">
        <w:rPr>
          <w:rFonts w:ascii="Times New Roman" w:hAnsi="Times New Roman" w:cs="Times New Roman"/>
          <w:b/>
          <w:bCs/>
          <w:sz w:val="24"/>
          <w:szCs w:val="24"/>
        </w:rPr>
        <w:t>Q</w:t>
      </w:r>
      <w:r w:rsidR="00495311" w:rsidRPr="005D61F5">
        <w:rPr>
          <w:rFonts w:ascii="Times New Roman" w:hAnsi="Times New Roman" w:cs="Times New Roman"/>
          <w:b/>
          <w:bCs/>
          <w:sz w:val="24"/>
          <w:szCs w:val="24"/>
        </w:rPr>
        <w:t>.</w:t>
      </w:r>
      <w:r w:rsidRPr="005D61F5">
        <w:rPr>
          <w:rFonts w:ascii="Times New Roman" w:hAnsi="Times New Roman" w:cs="Times New Roman"/>
          <w:b/>
          <w:bCs/>
          <w:sz w:val="24"/>
          <w:szCs w:val="24"/>
        </w:rPr>
        <w:t>2</w:t>
      </w:r>
      <w:r w:rsidR="00495311" w:rsidRPr="005D61F5">
        <w:rPr>
          <w:rFonts w:ascii="Times New Roman" w:hAnsi="Times New Roman" w:cs="Times New Roman"/>
          <w:b/>
          <w:bCs/>
          <w:sz w:val="24"/>
          <w:szCs w:val="24"/>
        </w:rPr>
        <w:t xml:space="preserve"> </w:t>
      </w:r>
      <w:r w:rsidRPr="005D61F5">
        <w:rPr>
          <w:rFonts w:ascii="Times New Roman" w:hAnsi="Times New Roman" w:cs="Times New Roman"/>
          <w:b/>
          <w:bCs/>
          <w:sz w:val="24"/>
          <w:szCs w:val="24"/>
        </w:rPr>
        <w:t>(A)</w:t>
      </w:r>
      <w:r w:rsidR="00495311" w:rsidRPr="005D61F5">
        <w:rPr>
          <w:rFonts w:ascii="Times New Roman" w:hAnsi="Times New Roman" w:cs="Times New Roman"/>
          <w:b/>
          <w:bCs/>
          <w:sz w:val="24"/>
          <w:szCs w:val="24"/>
        </w:rPr>
        <w:t>:</w:t>
      </w:r>
      <w:r w:rsidRPr="005D61F5">
        <w:rPr>
          <w:rFonts w:ascii="Times New Roman" w:hAnsi="Times New Roman" w:cs="Times New Roman"/>
          <w:b/>
          <w:bCs/>
          <w:sz w:val="24"/>
          <w:szCs w:val="24"/>
        </w:rPr>
        <w:t xml:space="preserve"> A multinational corporation is recruiting for several global leadership positions. The HR team is debating whether to use structured interviews, which ensure consistency and comparability, or unstructured interviews, which allow for deeper exploration of candidates’ personalities and cultural fit. The company values both fairness and the ability to identify leaders who can thrive in diverse, cross-cultural environments. Assess the effectiveness of using structured versus unstructured interviews in the selection process for a multinational corporation seeking to fill global leadership roles.</w:t>
      </w:r>
    </w:p>
    <w:p w14:paraId="7FD72B6F" w14:textId="4D273B2D" w:rsidR="00AF4D16" w:rsidRPr="005D61F5" w:rsidRDefault="00AF4D16" w:rsidP="001121AB">
      <w:pPr>
        <w:spacing w:line="360" w:lineRule="auto"/>
        <w:jc w:val="both"/>
        <w:rPr>
          <w:rFonts w:ascii="Times New Roman" w:hAnsi="Times New Roman" w:cs="Times New Roman"/>
          <w:b/>
          <w:bCs/>
          <w:sz w:val="24"/>
          <w:szCs w:val="24"/>
        </w:rPr>
      </w:pPr>
      <w:r w:rsidRPr="005D61F5">
        <w:rPr>
          <w:rFonts w:ascii="Times New Roman" w:hAnsi="Times New Roman" w:cs="Times New Roman"/>
          <w:b/>
          <w:bCs/>
          <w:sz w:val="24"/>
          <w:szCs w:val="24"/>
        </w:rPr>
        <w:t>Answer:</w:t>
      </w:r>
    </w:p>
    <w:p w14:paraId="1A567A82" w14:textId="6A19C8FC" w:rsidR="005D61F5" w:rsidRPr="004E5F9E" w:rsidRDefault="005D61F5" w:rsidP="001121AB">
      <w:pPr>
        <w:spacing w:line="360" w:lineRule="auto"/>
        <w:jc w:val="both"/>
        <w:rPr>
          <w:rFonts w:ascii="Times New Roman" w:hAnsi="Times New Roman" w:cs="Times New Roman"/>
          <w:b/>
          <w:bCs/>
          <w:sz w:val="24"/>
          <w:szCs w:val="24"/>
        </w:rPr>
      </w:pPr>
      <w:r w:rsidRPr="004E5F9E">
        <w:rPr>
          <w:rFonts w:ascii="Times New Roman" w:hAnsi="Times New Roman" w:cs="Times New Roman"/>
          <w:b/>
          <w:bCs/>
          <w:sz w:val="24"/>
          <w:szCs w:val="24"/>
          <w:u w:val="single"/>
        </w:rPr>
        <w:t>Introduction</w:t>
      </w:r>
      <w:r w:rsidR="004E5F9E" w:rsidRPr="004E5F9E">
        <w:rPr>
          <w:rFonts w:ascii="Times New Roman" w:hAnsi="Times New Roman" w:cs="Times New Roman"/>
          <w:b/>
          <w:bCs/>
          <w:sz w:val="24"/>
          <w:szCs w:val="24"/>
        </w:rPr>
        <w:t>:</w:t>
      </w:r>
    </w:p>
    <w:p w14:paraId="33447273" w14:textId="20A63365" w:rsidR="004E5F9E" w:rsidRDefault="005D61F5" w:rsidP="00AA678D">
      <w:pPr>
        <w:spacing w:line="360" w:lineRule="auto"/>
        <w:jc w:val="both"/>
        <w:rPr>
          <w:rFonts w:ascii="Times New Roman" w:hAnsi="Times New Roman" w:cs="Times New Roman"/>
          <w:sz w:val="24"/>
          <w:szCs w:val="24"/>
        </w:rPr>
      </w:pPr>
      <w:r w:rsidRPr="005D61F5">
        <w:rPr>
          <w:rFonts w:ascii="Times New Roman" w:hAnsi="Times New Roman" w:cs="Times New Roman"/>
          <w:sz w:val="24"/>
          <w:szCs w:val="24"/>
        </w:rPr>
        <w:t>Recruiting global leaders for a multinational corporation is a complex task, as it requires identifying candidates who possess not only technical and managerial skills but also the ability to navigate diverse cultural contexts. The selection process needs to balance fairness, objectivity, and consistency with the ability to understand personal traits and cultural adaptability. Structured and unstructured interviews are two commonly used methods in recruitment. Structured interviews offer standardization and comparability across candidates, while unstructured interviews allow for a deeper understanding of personalities and cultural fit.</w:t>
      </w:r>
    </w:p>
    <w:p w14:paraId="7B0A55EB" w14:textId="77777777" w:rsidR="00AA678D" w:rsidRDefault="00AA678D" w:rsidP="00AA678D">
      <w:pPr>
        <w:spacing w:line="360" w:lineRule="auto"/>
        <w:jc w:val="both"/>
        <w:rPr>
          <w:rFonts w:ascii="Times New Roman" w:hAnsi="Times New Roman" w:cs="Times New Roman"/>
          <w:sz w:val="24"/>
          <w:szCs w:val="24"/>
        </w:rPr>
      </w:pPr>
    </w:p>
    <w:p w14:paraId="5CFAAA56" w14:textId="55162CDD" w:rsidR="002266E1" w:rsidRPr="00DD10AE" w:rsidRDefault="002266E1" w:rsidP="001121AB">
      <w:pPr>
        <w:spacing w:line="360" w:lineRule="auto"/>
        <w:jc w:val="both"/>
        <w:rPr>
          <w:rFonts w:ascii="Times New Roman" w:hAnsi="Times New Roman" w:cs="Times New Roman"/>
          <w:b/>
          <w:bCs/>
          <w:sz w:val="24"/>
          <w:szCs w:val="24"/>
        </w:rPr>
      </w:pPr>
      <w:r w:rsidRPr="00DD10AE">
        <w:rPr>
          <w:rFonts w:ascii="Times New Roman" w:hAnsi="Times New Roman" w:cs="Times New Roman"/>
          <w:b/>
          <w:bCs/>
          <w:sz w:val="24"/>
          <w:szCs w:val="24"/>
        </w:rPr>
        <w:t>Q</w:t>
      </w:r>
      <w:r w:rsidR="00495311" w:rsidRPr="00DD10AE">
        <w:rPr>
          <w:rFonts w:ascii="Times New Roman" w:hAnsi="Times New Roman" w:cs="Times New Roman"/>
          <w:b/>
          <w:bCs/>
          <w:sz w:val="24"/>
          <w:szCs w:val="24"/>
        </w:rPr>
        <w:t>.</w:t>
      </w:r>
      <w:r w:rsidRPr="00DD10AE">
        <w:rPr>
          <w:rFonts w:ascii="Times New Roman" w:hAnsi="Times New Roman" w:cs="Times New Roman"/>
          <w:b/>
          <w:bCs/>
          <w:sz w:val="24"/>
          <w:szCs w:val="24"/>
        </w:rPr>
        <w:t>2</w:t>
      </w:r>
      <w:r w:rsidR="00495311" w:rsidRPr="00DD10AE">
        <w:rPr>
          <w:rFonts w:ascii="Times New Roman" w:hAnsi="Times New Roman" w:cs="Times New Roman"/>
          <w:b/>
          <w:bCs/>
          <w:sz w:val="24"/>
          <w:szCs w:val="24"/>
        </w:rPr>
        <w:t xml:space="preserve"> </w:t>
      </w:r>
      <w:r w:rsidRPr="00DD10AE">
        <w:rPr>
          <w:rFonts w:ascii="Times New Roman" w:hAnsi="Times New Roman" w:cs="Times New Roman"/>
          <w:b/>
          <w:bCs/>
          <w:sz w:val="24"/>
          <w:szCs w:val="24"/>
        </w:rPr>
        <w:t>(B)</w:t>
      </w:r>
      <w:r w:rsidR="00495311" w:rsidRPr="00DD10AE">
        <w:rPr>
          <w:rFonts w:ascii="Times New Roman" w:hAnsi="Times New Roman" w:cs="Times New Roman"/>
          <w:b/>
          <w:bCs/>
          <w:sz w:val="24"/>
          <w:szCs w:val="24"/>
        </w:rPr>
        <w:t>:</w:t>
      </w:r>
      <w:r w:rsidRPr="00DD10AE">
        <w:rPr>
          <w:rFonts w:ascii="Times New Roman" w:hAnsi="Times New Roman" w:cs="Times New Roman"/>
          <w:b/>
          <w:bCs/>
          <w:sz w:val="24"/>
          <w:szCs w:val="24"/>
        </w:rPr>
        <w:t xml:space="preserve"> A large multinational is considering a major investment in AI-powered learning platforms and data analytics to personalize employee training and track development outcomes. While some leaders see this as a way to future-proof the workforce and increase agility, others worry about employee resistance, data privacy, and the loss of human touch in development. The HRD team must evaluate the overall impact of technology-driven interventions and propose strategies to ensure effective implementation.</w:t>
      </w:r>
      <w:r w:rsidR="00CD22A0" w:rsidRPr="00DD10AE">
        <w:rPr>
          <w:rFonts w:ascii="Times New Roman" w:hAnsi="Times New Roman" w:cs="Times New Roman"/>
          <w:b/>
          <w:bCs/>
          <w:sz w:val="24"/>
          <w:szCs w:val="24"/>
        </w:rPr>
        <w:t xml:space="preserve"> </w:t>
      </w:r>
      <w:r w:rsidRPr="00DD10AE">
        <w:rPr>
          <w:rFonts w:ascii="Times New Roman" w:hAnsi="Times New Roman" w:cs="Times New Roman"/>
          <w:b/>
          <w:bCs/>
          <w:sz w:val="24"/>
          <w:szCs w:val="24"/>
        </w:rPr>
        <w:t xml:space="preserve">Critique the </w:t>
      </w:r>
      <w:r w:rsidRPr="00DD10AE">
        <w:rPr>
          <w:rFonts w:ascii="Times New Roman" w:hAnsi="Times New Roman" w:cs="Times New Roman"/>
          <w:b/>
          <w:bCs/>
          <w:sz w:val="24"/>
          <w:szCs w:val="24"/>
        </w:rPr>
        <w:lastRenderedPageBreak/>
        <w:t>effectiveness of using technology-driven HRD interventions, such as AI-powered learning platforms and data analytics, in enhancing employee competencies and organizational agility.</w:t>
      </w:r>
    </w:p>
    <w:p w14:paraId="30979DFA" w14:textId="21FE010A" w:rsidR="00C232A8" w:rsidRPr="00DD10AE" w:rsidRDefault="00C232A8" w:rsidP="001121AB">
      <w:pPr>
        <w:spacing w:line="360" w:lineRule="auto"/>
        <w:jc w:val="both"/>
        <w:rPr>
          <w:rFonts w:ascii="Times New Roman" w:hAnsi="Times New Roman" w:cs="Times New Roman"/>
          <w:b/>
          <w:bCs/>
          <w:sz w:val="24"/>
          <w:szCs w:val="24"/>
        </w:rPr>
      </w:pPr>
      <w:r w:rsidRPr="00DD10AE">
        <w:rPr>
          <w:rFonts w:ascii="Times New Roman" w:hAnsi="Times New Roman" w:cs="Times New Roman"/>
          <w:b/>
          <w:bCs/>
          <w:sz w:val="24"/>
          <w:szCs w:val="24"/>
        </w:rPr>
        <w:t>Answer:</w:t>
      </w:r>
    </w:p>
    <w:p w14:paraId="1DB7BFB4" w14:textId="4AFEFB85" w:rsidR="00DD10AE" w:rsidRPr="00AE048C" w:rsidRDefault="00DD10AE" w:rsidP="001121AB">
      <w:pPr>
        <w:spacing w:line="360" w:lineRule="auto"/>
        <w:jc w:val="both"/>
        <w:rPr>
          <w:rFonts w:ascii="Times New Roman" w:hAnsi="Times New Roman" w:cs="Times New Roman"/>
          <w:b/>
          <w:bCs/>
          <w:sz w:val="24"/>
          <w:szCs w:val="24"/>
        </w:rPr>
      </w:pPr>
      <w:r w:rsidRPr="00AE048C">
        <w:rPr>
          <w:rFonts w:ascii="Times New Roman" w:hAnsi="Times New Roman" w:cs="Times New Roman"/>
          <w:b/>
          <w:bCs/>
          <w:sz w:val="24"/>
          <w:szCs w:val="24"/>
          <w:u w:val="single"/>
        </w:rPr>
        <w:t>Introduction</w:t>
      </w:r>
      <w:r w:rsidR="00AE048C" w:rsidRPr="00AE048C">
        <w:rPr>
          <w:rFonts w:ascii="Times New Roman" w:hAnsi="Times New Roman" w:cs="Times New Roman"/>
          <w:b/>
          <w:bCs/>
          <w:sz w:val="24"/>
          <w:szCs w:val="24"/>
        </w:rPr>
        <w:t>:</w:t>
      </w:r>
    </w:p>
    <w:p w14:paraId="2D42236D" w14:textId="65F5D468" w:rsidR="00AA678D" w:rsidRPr="002266E1" w:rsidRDefault="00DD10AE" w:rsidP="00AA678D">
      <w:pPr>
        <w:spacing w:line="360" w:lineRule="auto"/>
        <w:jc w:val="both"/>
        <w:rPr>
          <w:rFonts w:ascii="Times New Roman" w:hAnsi="Times New Roman" w:cs="Times New Roman"/>
          <w:sz w:val="24"/>
          <w:szCs w:val="24"/>
        </w:rPr>
      </w:pPr>
      <w:r w:rsidRPr="00DD10AE">
        <w:rPr>
          <w:rFonts w:ascii="Times New Roman" w:hAnsi="Times New Roman" w:cs="Times New Roman"/>
          <w:sz w:val="24"/>
          <w:szCs w:val="24"/>
        </w:rPr>
        <w:t>Technology-driven HRD interventions, such as AI-powered learning platforms and data analytics, are transforming how organizations train and develop their workforce. These interventions promise personalized learning experiences, faster skill acquisition, and improved tracking of employee progress, which can enhance organizational agility. Multinational companies see this as a way to future-proof their workforce in an increasingly competitive environment. However, the adoption of such technologies also raises challenges, including employee resistance, concerns about data privacy, and the risk of reducing human interaction in development processes.</w:t>
      </w:r>
    </w:p>
    <w:p w14:paraId="02B1FFEE" w14:textId="568F01B8" w:rsidR="00C232A8" w:rsidRPr="002266E1" w:rsidRDefault="00C232A8" w:rsidP="001121AB">
      <w:pPr>
        <w:spacing w:line="360" w:lineRule="auto"/>
        <w:jc w:val="both"/>
        <w:rPr>
          <w:rFonts w:ascii="Times New Roman" w:hAnsi="Times New Roman" w:cs="Times New Roman"/>
          <w:sz w:val="24"/>
          <w:szCs w:val="24"/>
        </w:rPr>
      </w:pPr>
    </w:p>
    <w:sectPr w:rsidR="00C232A8" w:rsidRPr="002266E1" w:rsidSect="00375501">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6E1"/>
    <w:rsid w:val="000E6F71"/>
    <w:rsid w:val="00111605"/>
    <w:rsid w:val="001121AB"/>
    <w:rsid w:val="00143C06"/>
    <w:rsid w:val="00171F07"/>
    <w:rsid w:val="001C718C"/>
    <w:rsid w:val="001F6B1A"/>
    <w:rsid w:val="002266E1"/>
    <w:rsid w:val="002408F1"/>
    <w:rsid w:val="00261E90"/>
    <w:rsid w:val="00270358"/>
    <w:rsid w:val="002B5A6B"/>
    <w:rsid w:val="002D5979"/>
    <w:rsid w:val="00375501"/>
    <w:rsid w:val="003B59D5"/>
    <w:rsid w:val="00454D9C"/>
    <w:rsid w:val="00495311"/>
    <w:rsid w:val="004B3F5D"/>
    <w:rsid w:val="004C5345"/>
    <w:rsid w:val="004E5F9E"/>
    <w:rsid w:val="00533E2B"/>
    <w:rsid w:val="005D61F5"/>
    <w:rsid w:val="006F01BC"/>
    <w:rsid w:val="00701F98"/>
    <w:rsid w:val="00804F0A"/>
    <w:rsid w:val="0084217A"/>
    <w:rsid w:val="008A3539"/>
    <w:rsid w:val="008A4EAB"/>
    <w:rsid w:val="008D1260"/>
    <w:rsid w:val="008D4BCC"/>
    <w:rsid w:val="009B4D78"/>
    <w:rsid w:val="00A1242A"/>
    <w:rsid w:val="00A34813"/>
    <w:rsid w:val="00AA678D"/>
    <w:rsid w:val="00AE048C"/>
    <w:rsid w:val="00AF4D16"/>
    <w:rsid w:val="00B071E9"/>
    <w:rsid w:val="00B072C9"/>
    <w:rsid w:val="00B32C6E"/>
    <w:rsid w:val="00B76D2D"/>
    <w:rsid w:val="00BB79D2"/>
    <w:rsid w:val="00BC742D"/>
    <w:rsid w:val="00BE6F6D"/>
    <w:rsid w:val="00C232A8"/>
    <w:rsid w:val="00C371E8"/>
    <w:rsid w:val="00C406FF"/>
    <w:rsid w:val="00C60BCB"/>
    <w:rsid w:val="00C82637"/>
    <w:rsid w:val="00CD22A0"/>
    <w:rsid w:val="00D0407A"/>
    <w:rsid w:val="00DD10AE"/>
    <w:rsid w:val="00F60135"/>
    <w:rsid w:val="00F61DF9"/>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4289E"/>
  <w15:chartTrackingRefBased/>
  <w15:docId w15:val="{A9F01F66-9D2F-4036-B8FF-B8071A2DF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6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66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66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66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66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66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6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6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6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6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66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66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66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66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66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6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6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6E1"/>
    <w:rPr>
      <w:rFonts w:eastAsiaTheme="majorEastAsia" w:cstheme="majorBidi"/>
      <w:color w:val="272727" w:themeColor="text1" w:themeTint="D8"/>
    </w:rPr>
  </w:style>
  <w:style w:type="paragraph" w:styleId="Title">
    <w:name w:val="Title"/>
    <w:basedOn w:val="Normal"/>
    <w:next w:val="Normal"/>
    <w:link w:val="TitleChar"/>
    <w:uiPriority w:val="10"/>
    <w:qFormat/>
    <w:rsid w:val="002266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6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6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6E1"/>
    <w:pPr>
      <w:spacing w:before="160"/>
      <w:jc w:val="center"/>
    </w:pPr>
    <w:rPr>
      <w:i/>
      <w:iCs/>
      <w:color w:val="404040" w:themeColor="text1" w:themeTint="BF"/>
    </w:rPr>
  </w:style>
  <w:style w:type="character" w:customStyle="1" w:styleId="QuoteChar">
    <w:name w:val="Quote Char"/>
    <w:basedOn w:val="DefaultParagraphFont"/>
    <w:link w:val="Quote"/>
    <w:uiPriority w:val="29"/>
    <w:rsid w:val="002266E1"/>
    <w:rPr>
      <w:i/>
      <w:iCs/>
      <w:color w:val="404040" w:themeColor="text1" w:themeTint="BF"/>
    </w:rPr>
  </w:style>
  <w:style w:type="paragraph" w:styleId="ListParagraph">
    <w:name w:val="List Paragraph"/>
    <w:basedOn w:val="Normal"/>
    <w:uiPriority w:val="34"/>
    <w:qFormat/>
    <w:rsid w:val="002266E1"/>
    <w:pPr>
      <w:ind w:left="720"/>
      <w:contextualSpacing/>
    </w:pPr>
  </w:style>
  <w:style w:type="character" w:styleId="IntenseEmphasis">
    <w:name w:val="Intense Emphasis"/>
    <w:basedOn w:val="DefaultParagraphFont"/>
    <w:uiPriority w:val="21"/>
    <w:qFormat/>
    <w:rsid w:val="002266E1"/>
    <w:rPr>
      <w:i/>
      <w:iCs/>
      <w:color w:val="2F5496" w:themeColor="accent1" w:themeShade="BF"/>
    </w:rPr>
  </w:style>
  <w:style w:type="paragraph" w:styleId="IntenseQuote">
    <w:name w:val="Intense Quote"/>
    <w:basedOn w:val="Normal"/>
    <w:next w:val="Normal"/>
    <w:link w:val="IntenseQuoteChar"/>
    <w:uiPriority w:val="30"/>
    <w:qFormat/>
    <w:rsid w:val="002266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66E1"/>
    <w:rPr>
      <w:i/>
      <w:iCs/>
      <w:color w:val="2F5496" w:themeColor="accent1" w:themeShade="BF"/>
    </w:rPr>
  </w:style>
  <w:style w:type="character" w:styleId="IntenseReference">
    <w:name w:val="Intense Reference"/>
    <w:basedOn w:val="DefaultParagraphFont"/>
    <w:uiPriority w:val="32"/>
    <w:qFormat/>
    <w:rsid w:val="002266E1"/>
    <w:rPr>
      <w:b/>
      <w:bCs/>
      <w:smallCaps/>
      <w:color w:val="2F5496" w:themeColor="accent1" w:themeShade="BF"/>
      <w:spacing w:val="5"/>
    </w:rPr>
  </w:style>
  <w:style w:type="character" w:styleId="Hyperlink">
    <w:name w:val="Hyperlink"/>
    <w:basedOn w:val="DefaultParagraphFont"/>
    <w:uiPriority w:val="99"/>
    <w:unhideWhenUsed/>
    <w:rsid w:val="00F601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722</Words>
  <Characters>4117</Characters>
  <Application>Microsoft Office Word</Application>
  <DocSecurity>0</DocSecurity>
  <Lines>34</Lines>
  <Paragraphs>9</Paragraphs>
  <ScaleCrop>false</ScaleCrop>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19</cp:revision>
  <dcterms:created xsi:type="dcterms:W3CDTF">2025-09-16T16:06:00Z</dcterms:created>
  <dcterms:modified xsi:type="dcterms:W3CDTF">2025-09-22T15:42:00Z</dcterms:modified>
</cp:coreProperties>
</file>