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16E7" w14:textId="77777777" w:rsidR="00BF2223" w:rsidRPr="00403A6B" w:rsidRDefault="00BF2223" w:rsidP="008D166A">
      <w:pPr>
        <w:spacing w:line="360" w:lineRule="auto"/>
        <w:jc w:val="center"/>
        <w:rPr>
          <w:rFonts w:ascii="Times New Roman" w:hAnsi="Times New Roman" w:cs="Times New Roman"/>
          <w:b/>
          <w:bCs/>
          <w:sz w:val="24"/>
          <w:szCs w:val="24"/>
          <w:u w:val="single"/>
        </w:rPr>
      </w:pPr>
      <w:r w:rsidRPr="00403A6B">
        <w:rPr>
          <w:rFonts w:ascii="Times New Roman" w:hAnsi="Times New Roman" w:cs="Times New Roman"/>
          <w:b/>
          <w:bCs/>
          <w:sz w:val="24"/>
          <w:szCs w:val="24"/>
          <w:u w:val="single"/>
        </w:rPr>
        <w:t>Human Resource Management</w:t>
      </w:r>
    </w:p>
    <w:p w14:paraId="3BDB55DF" w14:textId="3D13842C" w:rsidR="00231F7D" w:rsidRPr="00403A6B" w:rsidRDefault="00BF2223"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Q1</w:t>
      </w:r>
      <w:r w:rsidR="00894208" w:rsidRPr="00403A6B">
        <w:rPr>
          <w:rFonts w:ascii="Times New Roman" w:hAnsi="Times New Roman" w:cs="Times New Roman"/>
          <w:b/>
          <w:bCs/>
          <w:sz w:val="24"/>
          <w:szCs w:val="24"/>
        </w:rPr>
        <w:t>.</w:t>
      </w:r>
      <w:r w:rsidRPr="00403A6B">
        <w:rPr>
          <w:rFonts w:ascii="Times New Roman" w:hAnsi="Times New Roman" w:cs="Times New Roman"/>
          <w:b/>
          <w:bCs/>
          <w:sz w:val="24"/>
          <w:szCs w:val="24"/>
        </w:rPr>
        <w:t xml:space="preserve"> </w:t>
      </w:r>
      <w:proofErr w:type="spellStart"/>
      <w:r w:rsidRPr="00403A6B">
        <w:rPr>
          <w:rFonts w:ascii="Times New Roman" w:hAnsi="Times New Roman" w:cs="Times New Roman"/>
          <w:b/>
          <w:bCs/>
          <w:sz w:val="24"/>
          <w:szCs w:val="24"/>
        </w:rPr>
        <w:t>TechNova</w:t>
      </w:r>
      <w:proofErr w:type="spellEnd"/>
      <w:r w:rsidRPr="00403A6B">
        <w:rPr>
          <w:rFonts w:ascii="Times New Roman" w:hAnsi="Times New Roman" w:cs="Times New Roman"/>
          <w:b/>
          <w:bCs/>
          <w:sz w:val="24"/>
          <w:szCs w:val="24"/>
        </w:rPr>
        <w:t xml:space="preserve"> Inc., a US-based IT and AI services company with 3,000 employees</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globally, is entering the Japanese market through a joint venture with a local firm in</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Tokyo. The company is sending 15 expatriates (senior managers and technical leads)</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to help establish operations and integrate local hires. The U.S. and Japan differ</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 xml:space="preserve">significantly in work culture, language, </w:t>
      </w:r>
      <w:proofErr w:type="spellStart"/>
      <w:r w:rsidRPr="00403A6B">
        <w:rPr>
          <w:rFonts w:ascii="Times New Roman" w:hAnsi="Times New Roman" w:cs="Times New Roman"/>
          <w:b/>
          <w:bCs/>
          <w:sz w:val="24"/>
          <w:szCs w:val="24"/>
        </w:rPr>
        <w:t>labor</w:t>
      </w:r>
      <w:proofErr w:type="spellEnd"/>
      <w:r w:rsidRPr="00403A6B">
        <w:rPr>
          <w:rFonts w:ascii="Times New Roman" w:hAnsi="Times New Roman" w:cs="Times New Roman"/>
          <w:b/>
          <w:bCs/>
          <w:sz w:val="24"/>
          <w:szCs w:val="24"/>
        </w:rPr>
        <w:t xml:space="preserve"> laws, and business etiquette.</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Imagine you are the HR head of a company entering a new international market with</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significant cultural and regulatory differences. Apply the principles of IHRM to</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design an onboarding and expatriate management program that ensures compliance,</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cultural integration, and employee well-being.</w:t>
      </w:r>
    </w:p>
    <w:p w14:paraId="698EB1D3" w14:textId="28D255B2" w:rsidR="00894208" w:rsidRPr="00403A6B" w:rsidRDefault="00894208"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Answer:</w:t>
      </w:r>
    </w:p>
    <w:p w14:paraId="2F6F535F" w14:textId="51ADF380" w:rsidR="00432362" w:rsidRPr="00403A6B" w:rsidRDefault="00432362"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u w:val="single"/>
        </w:rPr>
        <w:t>Introduction</w:t>
      </w:r>
      <w:r w:rsidR="001A2655" w:rsidRPr="00403A6B">
        <w:rPr>
          <w:rFonts w:ascii="Times New Roman" w:hAnsi="Times New Roman" w:cs="Times New Roman"/>
          <w:b/>
          <w:bCs/>
          <w:sz w:val="24"/>
          <w:szCs w:val="24"/>
        </w:rPr>
        <w:t>:</w:t>
      </w:r>
    </w:p>
    <w:p w14:paraId="5CDE22C0" w14:textId="77777777" w:rsidR="00432362" w:rsidRDefault="00432362" w:rsidP="008D166A">
      <w:pPr>
        <w:spacing w:line="360" w:lineRule="auto"/>
        <w:jc w:val="both"/>
        <w:rPr>
          <w:rFonts w:ascii="Times New Roman" w:hAnsi="Times New Roman" w:cs="Times New Roman"/>
          <w:sz w:val="24"/>
          <w:szCs w:val="24"/>
        </w:rPr>
      </w:pPr>
      <w:r w:rsidRPr="00403A6B">
        <w:rPr>
          <w:rFonts w:ascii="Times New Roman" w:hAnsi="Times New Roman" w:cs="Times New Roman"/>
          <w:sz w:val="24"/>
          <w:szCs w:val="24"/>
        </w:rPr>
        <w:t xml:space="preserve">International expansion is a significant milestone for any organization, offering fresh business opportunities but also introducing unique challenges. </w:t>
      </w:r>
      <w:proofErr w:type="spellStart"/>
      <w:r w:rsidRPr="00403A6B">
        <w:rPr>
          <w:rFonts w:ascii="Times New Roman" w:hAnsi="Times New Roman" w:cs="Times New Roman"/>
          <w:sz w:val="24"/>
          <w:szCs w:val="24"/>
        </w:rPr>
        <w:t>TechNova</w:t>
      </w:r>
      <w:proofErr w:type="spellEnd"/>
      <w:r w:rsidRPr="00403A6B">
        <w:rPr>
          <w:rFonts w:ascii="Times New Roman" w:hAnsi="Times New Roman" w:cs="Times New Roman"/>
          <w:sz w:val="24"/>
          <w:szCs w:val="24"/>
        </w:rPr>
        <w:t xml:space="preserve"> Inc., a US-based IT and AI services company, is now venturing into the Japanese market via a joint venture. While this step can drive business growth and innovation, it places considerable demands on the Human Resources function, especially in managing expatriates and integrating local employees. The cultural, legal, and social differences between the U.S. and Japan can impact employee morale, productivity, and the success of the new operation. Factors such as language barriers, distinct business etiquette, different </w:t>
      </w:r>
      <w:proofErr w:type="spellStart"/>
      <w:r w:rsidRPr="00403A6B">
        <w:rPr>
          <w:rFonts w:ascii="Times New Roman" w:hAnsi="Times New Roman" w:cs="Times New Roman"/>
          <w:sz w:val="24"/>
          <w:szCs w:val="24"/>
        </w:rPr>
        <w:t>labor</w:t>
      </w:r>
      <w:proofErr w:type="spellEnd"/>
      <w:r w:rsidRPr="00403A6B">
        <w:rPr>
          <w:rFonts w:ascii="Times New Roman" w:hAnsi="Times New Roman" w:cs="Times New Roman"/>
          <w:sz w:val="24"/>
          <w:szCs w:val="24"/>
        </w:rPr>
        <w:t xml:space="preserve"> laws, and diverse social norms mean that merely transferring U.S. practices to Japan would be ineffective and risky.</w:t>
      </w:r>
    </w:p>
    <w:p w14:paraId="394F15ED" w14:textId="77777777" w:rsidR="00866E06" w:rsidRDefault="00866E06" w:rsidP="008D166A">
      <w:pPr>
        <w:spacing w:line="360" w:lineRule="auto"/>
        <w:jc w:val="both"/>
        <w:rPr>
          <w:rFonts w:ascii="Times New Roman" w:hAnsi="Times New Roman" w:cs="Times New Roman"/>
          <w:sz w:val="24"/>
          <w:szCs w:val="24"/>
        </w:rPr>
      </w:pPr>
    </w:p>
    <w:p w14:paraId="4161ABB2" w14:textId="77777777" w:rsidR="00D86BC3" w:rsidRPr="00D72EFC" w:rsidRDefault="00D86BC3" w:rsidP="00D86BC3">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B04B1B7" w14:textId="77777777" w:rsidR="00D86BC3" w:rsidRPr="00D72EFC" w:rsidRDefault="00D86BC3" w:rsidP="00D86BC3">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5E22A274" w14:textId="77777777" w:rsidR="00D86BC3" w:rsidRPr="00D72EFC" w:rsidRDefault="00D86BC3" w:rsidP="00D86BC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71BF2856" w14:textId="77777777" w:rsidR="00D86BC3" w:rsidRPr="00D72EFC" w:rsidRDefault="00D86BC3" w:rsidP="00D86BC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4D7B502C" w14:textId="77777777" w:rsidR="00D86BC3" w:rsidRPr="00A3365B" w:rsidRDefault="00D86BC3" w:rsidP="00D86BC3">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0EBF753D" w14:textId="77777777" w:rsidR="00D86BC3" w:rsidRPr="00A3365B" w:rsidRDefault="00D86BC3" w:rsidP="00D86BC3">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6201630D" w14:textId="77777777" w:rsidR="00D86BC3" w:rsidRPr="00A3365B" w:rsidRDefault="00D86BC3" w:rsidP="00D86BC3">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6A41C4E8" w14:textId="77777777" w:rsidR="00D86BC3" w:rsidRPr="00A3365B" w:rsidRDefault="00D86BC3" w:rsidP="00D86BC3">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B6B6546" w14:textId="77777777" w:rsidR="008D166A" w:rsidRPr="00403A6B" w:rsidRDefault="008D166A" w:rsidP="008D166A">
      <w:pPr>
        <w:spacing w:line="360" w:lineRule="auto"/>
        <w:jc w:val="both"/>
        <w:rPr>
          <w:rFonts w:ascii="Times New Roman" w:hAnsi="Times New Roman" w:cs="Times New Roman"/>
          <w:sz w:val="24"/>
          <w:szCs w:val="24"/>
        </w:rPr>
      </w:pPr>
    </w:p>
    <w:p w14:paraId="31ACD560" w14:textId="0749AE95" w:rsidR="000B6CA1" w:rsidRPr="00403A6B" w:rsidRDefault="00BF2223"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Q2</w:t>
      </w:r>
      <w:r w:rsidR="001A2655" w:rsidRPr="00403A6B">
        <w:rPr>
          <w:rFonts w:ascii="Times New Roman" w:hAnsi="Times New Roman" w:cs="Times New Roman"/>
          <w:b/>
          <w:bCs/>
          <w:sz w:val="24"/>
          <w:szCs w:val="24"/>
        </w:rPr>
        <w:t>.</w:t>
      </w:r>
      <w:r w:rsidRPr="00403A6B">
        <w:rPr>
          <w:rFonts w:ascii="Times New Roman" w:hAnsi="Times New Roman" w:cs="Times New Roman"/>
          <w:b/>
          <w:bCs/>
          <w:sz w:val="24"/>
          <w:szCs w:val="24"/>
        </w:rPr>
        <w:t xml:space="preserve"> Infosys, a global IT leader, has invested heavily in HRD through its Global Education</w:t>
      </w:r>
      <w:r w:rsidR="000B6CA1" w:rsidRPr="00403A6B">
        <w:rPr>
          <w:rFonts w:ascii="Times New Roman" w:hAnsi="Times New Roman" w:cs="Times New Roman"/>
          <w:b/>
          <w:bCs/>
          <w:sz w:val="24"/>
          <w:szCs w:val="24"/>
        </w:rPr>
        <w:t xml:space="preserve"> </w:t>
      </w:r>
      <w:proofErr w:type="spellStart"/>
      <w:r w:rsidRPr="00403A6B">
        <w:rPr>
          <w:rFonts w:ascii="Times New Roman" w:hAnsi="Times New Roman" w:cs="Times New Roman"/>
          <w:b/>
          <w:bCs/>
          <w:sz w:val="24"/>
          <w:szCs w:val="24"/>
        </w:rPr>
        <w:t>Center</w:t>
      </w:r>
      <w:proofErr w:type="spellEnd"/>
      <w:r w:rsidRPr="00403A6B">
        <w:rPr>
          <w:rFonts w:ascii="Times New Roman" w:hAnsi="Times New Roman" w:cs="Times New Roman"/>
          <w:b/>
          <w:bCs/>
          <w:sz w:val="24"/>
          <w:szCs w:val="24"/>
        </w:rPr>
        <w:t>, performance management systems, and leadership development programs.</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Despite these efforts, the company faces challenges from rapid technological</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advancements and shifting employee aspirations, such as demands for work-life</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balance and opportunities for innovation. The HR leadership is concerned about</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sustaining high productivity and retaining top talent in this dynamic environment.</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Critically evaluate Infosys’s approach to integrating technical training, performance</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management, and leadership development within its HRD system. Considering the</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rapid technological changes and evolving employee expectations, what improvements</w:t>
      </w:r>
      <w:r w:rsidR="000B6CA1"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would you recommend to ensure Infosys maintains its competitive edge?</w:t>
      </w:r>
    </w:p>
    <w:p w14:paraId="19AD3B31" w14:textId="318B84D1" w:rsidR="001A2655" w:rsidRPr="00403A6B" w:rsidRDefault="001A2655"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Answer:</w:t>
      </w:r>
    </w:p>
    <w:p w14:paraId="7D8A9E55" w14:textId="3A5F5F54" w:rsidR="007D6F5C" w:rsidRPr="00403A6B" w:rsidRDefault="007D6F5C"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u w:val="single"/>
        </w:rPr>
        <w:t>Introduction</w:t>
      </w:r>
      <w:r w:rsidR="00413DBB" w:rsidRPr="00403A6B">
        <w:rPr>
          <w:rFonts w:ascii="Times New Roman" w:hAnsi="Times New Roman" w:cs="Times New Roman"/>
          <w:b/>
          <w:bCs/>
          <w:sz w:val="24"/>
          <w:szCs w:val="24"/>
        </w:rPr>
        <w:t>:</w:t>
      </w:r>
    </w:p>
    <w:p w14:paraId="49DE6C96" w14:textId="7FBBB407" w:rsidR="00413DBB" w:rsidRDefault="007D6F5C" w:rsidP="00D86BC3">
      <w:pPr>
        <w:spacing w:line="360" w:lineRule="auto"/>
        <w:jc w:val="both"/>
        <w:rPr>
          <w:rFonts w:ascii="Times New Roman" w:hAnsi="Times New Roman" w:cs="Times New Roman"/>
          <w:sz w:val="24"/>
          <w:szCs w:val="24"/>
        </w:rPr>
      </w:pPr>
      <w:r w:rsidRPr="00403A6B">
        <w:rPr>
          <w:rFonts w:ascii="Times New Roman" w:hAnsi="Times New Roman" w:cs="Times New Roman"/>
          <w:sz w:val="24"/>
          <w:szCs w:val="24"/>
        </w:rPr>
        <w:t xml:space="preserve">Infosys, one of the world’s leading IT services companies, has built its reputation not just on technological expertise but also on significant investments in human resource development (HRD). The company’s Global Education </w:t>
      </w:r>
      <w:proofErr w:type="spellStart"/>
      <w:r w:rsidRPr="00403A6B">
        <w:rPr>
          <w:rFonts w:ascii="Times New Roman" w:hAnsi="Times New Roman" w:cs="Times New Roman"/>
          <w:sz w:val="24"/>
          <w:szCs w:val="24"/>
        </w:rPr>
        <w:t>Center</w:t>
      </w:r>
      <w:proofErr w:type="spellEnd"/>
      <w:r w:rsidRPr="00403A6B">
        <w:rPr>
          <w:rFonts w:ascii="Times New Roman" w:hAnsi="Times New Roman" w:cs="Times New Roman"/>
          <w:sz w:val="24"/>
          <w:szCs w:val="24"/>
        </w:rPr>
        <w:t xml:space="preserve"> in Mysuru is one of the largest corporate training facilities in the world, symbolizing its commitment to continuous learning and skill development. Infosys’s HRD efforts extend to well-defined performance management systems and structured leadership development programs that aim to identify, nurture, and retain talent across all levels. However, even with such robust initiatives, Infosys faces the challenge of adapting to rapid technological advancements, such as artificial intelligence, cloud computing, and automation, which continuously reshape the skills needed in the IT industry.</w:t>
      </w:r>
    </w:p>
    <w:p w14:paraId="30FF4DBC" w14:textId="77777777" w:rsidR="00D86BC3" w:rsidRPr="00403A6B" w:rsidRDefault="00D86BC3" w:rsidP="00D86BC3">
      <w:pPr>
        <w:spacing w:line="360" w:lineRule="auto"/>
        <w:jc w:val="both"/>
        <w:rPr>
          <w:rFonts w:ascii="Times New Roman" w:hAnsi="Times New Roman" w:cs="Times New Roman"/>
          <w:sz w:val="24"/>
          <w:szCs w:val="24"/>
        </w:rPr>
      </w:pPr>
    </w:p>
    <w:p w14:paraId="1EBF9E7C" w14:textId="77777777" w:rsidR="00B07F9C" w:rsidRPr="00403A6B" w:rsidRDefault="00BF2223"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 xml:space="preserve">Q3 (A) </w:t>
      </w:r>
      <w:proofErr w:type="spellStart"/>
      <w:r w:rsidRPr="00403A6B">
        <w:rPr>
          <w:rFonts w:ascii="Times New Roman" w:hAnsi="Times New Roman" w:cs="Times New Roman"/>
          <w:b/>
          <w:bCs/>
          <w:sz w:val="24"/>
          <w:szCs w:val="24"/>
        </w:rPr>
        <w:t>GlobalTech</w:t>
      </w:r>
      <w:proofErr w:type="spellEnd"/>
      <w:r w:rsidRPr="00403A6B">
        <w:rPr>
          <w:rFonts w:ascii="Times New Roman" w:hAnsi="Times New Roman" w:cs="Times New Roman"/>
          <w:b/>
          <w:bCs/>
          <w:sz w:val="24"/>
          <w:szCs w:val="24"/>
        </w:rPr>
        <w:t xml:space="preserve"> Solutions, a multinational corporation, faces criticism for inconsistent</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and potentially biased hiring practices across its international offices. The company</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lastRenderedPageBreak/>
        <w:t>wants to standardize its selection process by leveraging technology, such as AI-based</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assessments and structured interviews, while still respecting local cultural and legal</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differences. As the newly appointed Global HR Director, you are asked to create a</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model that ensures fairness, objectivity, and adaptability in the selection process</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worldwide. Propose a new model for integrating technology-driven selection tests and</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structured interviews to enhance objectivity and reduce bias in a multinational</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corporation’s hiring process. How would your model ensure both global consistency</w:t>
      </w:r>
      <w:r w:rsidR="00A32038"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and local relevance across different countries?</w:t>
      </w:r>
    </w:p>
    <w:p w14:paraId="0BC9A250" w14:textId="765D55ED" w:rsidR="00413DBB" w:rsidRPr="00403A6B" w:rsidRDefault="00413DBB"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Answer:</w:t>
      </w:r>
    </w:p>
    <w:p w14:paraId="45A55A89" w14:textId="74F10C35" w:rsidR="000F6980" w:rsidRPr="00403A6B" w:rsidRDefault="000F6980"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u w:val="single"/>
        </w:rPr>
        <w:t>Introduction</w:t>
      </w:r>
      <w:r w:rsidR="001E17D4" w:rsidRPr="00403A6B">
        <w:rPr>
          <w:rFonts w:ascii="Times New Roman" w:hAnsi="Times New Roman" w:cs="Times New Roman"/>
          <w:b/>
          <w:bCs/>
          <w:sz w:val="24"/>
          <w:szCs w:val="24"/>
        </w:rPr>
        <w:t>:</w:t>
      </w:r>
    </w:p>
    <w:p w14:paraId="738F0FB6" w14:textId="77777777" w:rsidR="000F6980" w:rsidRDefault="000F6980" w:rsidP="008D166A">
      <w:pPr>
        <w:spacing w:line="360" w:lineRule="auto"/>
        <w:jc w:val="both"/>
        <w:rPr>
          <w:rFonts w:ascii="Times New Roman" w:hAnsi="Times New Roman" w:cs="Times New Roman"/>
          <w:sz w:val="24"/>
          <w:szCs w:val="24"/>
        </w:rPr>
      </w:pPr>
      <w:proofErr w:type="spellStart"/>
      <w:r w:rsidRPr="00403A6B">
        <w:rPr>
          <w:rFonts w:ascii="Times New Roman" w:hAnsi="Times New Roman" w:cs="Times New Roman"/>
          <w:sz w:val="24"/>
          <w:szCs w:val="24"/>
        </w:rPr>
        <w:t>GlobalTech</w:t>
      </w:r>
      <w:proofErr w:type="spellEnd"/>
      <w:r w:rsidRPr="00403A6B">
        <w:rPr>
          <w:rFonts w:ascii="Times New Roman" w:hAnsi="Times New Roman" w:cs="Times New Roman"/>
          <w:sz w:val="24"/>
          <w:szCs w:val="24"/>
        </w:rPr>
        <w:t xml:space="preserve"> Solutions, like many multinational corporations, faces the challenge of ensuring fair and unbiased hiring practices across countries with diverse cultures, laws, and expectations. While technology offers powerful tools like AI assessments and structured interviews to enhance objectivity, using them without a proper framework may create new risks of bias or legal issues. As the new Global HR Director, I propose a globally consistent yet locally adaptable selection model. This model combines standardized digital assessments and structured interviews while embedding flexibility for cultural and legal customization. The goal is to create a selection process that is fair, data-driven, and respectful of regional differences, ensuring a strong, diverse workforce worldwide.</w:t>
      </w:r>
    </w:p>
    <w:p w14:paraId="777D0FA2" w14:textId="77777777" w:rsidR="00D86BC3" w:rsidRPr="00403A6B" w:rsidRDefault="00D86BC3" w:rsidP="008D166A">
      <w:pPr>
        <w:spacing w:line="360" w:lineRule="auto"/>
        <w:jc w:val="both"/>
        <w:rPr>
          <w:rFonts w:ascii="Times New Roman" w:hAnsi="Times New Roman" w:cs="Times New Roman"/>
          <w:sz w:val="24"/>
          <w:szCs w:val="24"/>
        </w:rPr>
      </w:pPr>
    </w:p>
    <w:p w14:paraId="31F488DA" w14:textId="2C5A496D" w:rsidR="002B5A6B" w:rsidRPr="00403A6B" w:rsidRDefault="00BF2223"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Q3 (B) A fintech startup has doubled its workforce in six months, hiring employees from</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various backgrounds and locations. Many new hires report feeling disconnected and</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overwhelmed by the volume of onboarding materials. The founders want an</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orientation program that builds a cohesive culture, clarifies roles, and supports both</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remote and onsite employees from day one. Devise an innovative orientation program</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for a rapidly scaling startup that must onboard diverse employees across remote and</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in-person settings. How would your program ensure effective cultural integration,</w:t>
      </w:r>
      <w:r w:rsidR="00B07F9C" w:rsidRPr="00403A6B">
        <w:rPr>
          <w:rFonts w:ascii="Times New Roman" w:hAnsi="Times New Roman" w:cs="Times New Roman"/>
          <w:b/>
          <w:bCs/>
          <w:sz w:val="24"/>
          <w:szCs w:val="24"/>
        </w:rPr>
        <w:t xml:space="preserve"> </w:t>
      </w:r>
      <w:r w:rsidRPr="00403A6B">
        <w:rPr>
          <w:rFonts w:ascii="Times New Roman" w:hAnsi="Times New Roman" w:cs="Times New Roman"/>
          <w:b/>
          <w:bCs/>
          <w:sz w:val="24"/>
          <w:szCs w:val="24"/>
        </w:rPr>
        <w:t>role clarity, and early engagement, while minimizing information overload?</w:t>
      </w:r>
    </w:p>
    <w:p w14:paraId="1EEDB552" w14:textId="073DC4FF" w:rsidR="00850BE1" w:rsidRPr="00403A6B" w:rsidRDefault="00850BE1"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rPr>
        <w:t>Answer:</w:t>
      </w:r>
    </w:p>
    <w:p w14:paraId="3FC3906D" w14:textId="78660C48" w:rsidR="009D4EBA" w:rsidRPr="00403A6B" w:rsidRDefault="009D4EBA" w:rsidP="008D166A">
      <w:pPr>
        <w:spacing w:line="360" w:lineRule="auto"/>
        <w:jc w:val="both"/>
        <w:rPr>
          <w:rFonts w:ascii="Times New Roman" w:hAnsi="Times New Roman" w:cs="Times New Roman"/>
          <w:b/>
          <w:bCs/>
          <w:sz w:val="24"/>
          <w:szCs w:val="24"/>
        </w:rPr>
      </w:pPr>
      <w:r w:rsidRPr="00403A6B">
        <w:rPr>
          <w:rFonts w:ascii="Times New Roman" w:hAnsi="Times New Roman" w:cs="Times New Roman"/>
          <w:b/>
          <w:bCs/>
          <w:sz w:val="24"/>
          <w:szCs w:val="24"/>
          <w:u w:val="single"/>
        </w:rPr>
        <w:t>Introduction</w:t>
      </w:r>
      <w:r w:rsidR="00022324" w:rsidRPr="00403A6B">
        <w:rPr>
          <w:rFonts w:ascii="Times New Roman" w:hAnsi="Times New Roman" w:cs="Times New Roman"/>
          <w:b/>
          <w:bCs/>
          <w:sz w:val="24"/>
          <w:szCs w:val="24"/>
        </w:rPr>
        <w:t>:</w:t>
      </w:r>
    </w:p>
    <w:p w14:paraId="690F14E9" w14:textId="55ACA550" w:rsidR="00850BE1" w:rsidRPr="00403A6B" w:rsidRDefault="009D4EBA" w:rsidP="008D166A">
      <w:pPr>
        <w:spacing w:line="360" w:lineRule="auto"/>
        <w:jc w:val="both"/>
        <w:rPr>
          <w:rFonts w:ascii="Times New Roman" w:hAnsi="Times New Roman" w:cs="Times New Roman"/>
          <w:sz w:val="24"/>
          <w:szCs w:val="24"/>
        </w:rPr>
      </w:pPr>
      <w:r w:rsidRPr="00403A6B">
        <w:rPr>
          <w:rFonts w:ascii="Times New Roman" w:hAnsi="Times New Roman" w:cs="Times New Roman"/>
          <w:sz w:val="24"/>
          <w:szCs w:val="24"/>
        </w:rPr>
        <w:lastRenderedPageBreak/>
        <w:t xml:space="preserve">When a fintech startup grows fast and doubles its team in six months, </w:t>
      </w:r>
      <w:proofErr w:type="gramStart"/>
      <w:r w:rsidRPr="00403A6B">
        <w:rPr>
          <w:rFonts w:ascii="Times New Roman" w:hAnsi="Times New Roman" w:cs="Times New Roman"/>
          <w:sz w:val="24"/>
          <w:szCs w:val="24"/>
        </w:rPr>
        <w:t>it’s</w:t>
      </w:r>
      <w:proofErr w:type="gramEnd"/>
      <w:r w:rsidRPr="00403A6B">
        <w:rPr>
          <w:rFonts w:ascii="Times New Roman" w:hAnsi="Times New Roman" w:cs="Times New Roman"/>
          <w:sz w:val="24"/>
          <w:szCs w:val="24"/>
        </w:rPr>
        <w:t xml:space="preserve"> exciting but also risky if people feel disconnected and lost. New employees from different places and cultures might struggle to understand how things work, </w:t>
      </w:r>
      <w:proofErr w:type="gramStart"/>
      <w:r w:rsidRPr="00403A6B">
        <w:rPr>
          <w:rFonts w:ascii="Times New Roman" w:hAnsi="Times New Roman" w:cs="Times New Roman"/>
          <w:sz w:val="24"/>
          <w:szCs w:val="24"/>
        </w:rPr>
        <w:t>what’s</w:t>
      </w:r>
      <w:proofErr w:type="gramEnd"/>
      <w:r w:rsidRPr="00403A6B">
        <w:rPr>
          <w:rFonts w:ascii="Times New Roman" w:hAnsi="Times New Roman" w:cs="Times New Roman"/>
          <w:sz w:val="24"/>
          <w:szCs w:val="24"/>
        </w:rPr>
        <w:t xml:space="preserve"> expected from them, and how to feel like part of one team. The founders want an orientation program that brings everyone together, explains their roles clearly, and works for both remote and office-based staff. </w:t>
      </w:r>
      <w:proofErr w:type="gramStart"/>
      <w:r w:rsidRPr="00403A6B">
        <w:rPr>
          <w:rFonts w:ascii="Times New Roman" w:hAnsi="Times New Roman" w:cs="Times New Roman"/>
          <w:sz w:val="24"/>
          <w:szCs w:val="24"/>
        </w:rPr>
        <w:t>It’s</w:t>
      </w:r>
      <w:proofErr w:type="gramEnd"/>
      <w:r w:rsidRPr="00403A6B">
        <w:rPr>
          <w:rFonts w:ascii="Times New Roman" w:hAnsi="Times New Roman" w:cs="Times New Roman"/>
          <w:sz w:val="24"/>
          <w:szCs w:val="24"/>
        </w:rPr>
        <w:t xml:space="preserve"> important that this program avoids overwhelming people with too much information at once and instead helps them feel welcomed, confident, and engaged right from the start.</w:t>
      </w:r>
    </w:p>
    <w:sectPr w:rsidR="00850BE1" w:rsidRPr="00403A6B" w:rsidSect="00403A6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23"/>
    <w:rsid w:val="00022324"/>
    <w:rsid w:val="000B6CA1"/>
    <w:rsid w:val="000D1560"/>
    <w:rsid w:val="000E6F71"/>
    <w:rsid w:val="000F6980"/>
    <w:rsid w:val="00111605"/>
    <w:rsid w:val="00143C06"/>
    <w:rsid w:val="00171F07"/>
    <w:rsid w:val="00194387"/>
    <w:rsid w:val="001A2655"/>
    <w:rsid w:val="001E17D4"/>
    <w:rsid w:val="001F6B1A"/>
    <w:rsid w:val="00231F7D"/>
    <w:rsid w:val="002408F1"/>
    <w:rsid w:val="00261E90"/>
    <w:rsid w:val="002B5A6B"/>
    <w:rsid w:val="003277A5"/>
    <w:rsid w:val="003845C5"/>
    <w:rsid w:val="003B59D5"/>
    <w:rsid w:val="00403A6B"/>
    <w:rsid w:val="00413DBB"/>
    <w:rsid w:val="00432362"/>
    <w:rsid w:val="004C5345"/>
    <w:rsid w:val="004E4929"/>
    <w:rsid w:val="00533E2B"/>
    <w:rsid w:val="005946EC"/>
    <w:rsid w:val="006B0EEA"/>
    <w:rsid w:val="006F01BC"/>
    <w:rsid w:val="007D6F5C"/>
    <w:rsid w:val="0084217A"/>
    <w:rsid w:val="00850118"/>
    <w:rsid w:val="00850BE1"/>
    <w:rsid w:val="00866E06"/>
    <w:rsid w:val="0089136A"/>
    <w:rsid w:val="00894208"/>
    <w:rsid w:val="008A3539"/>
    <w:rsid w:val="008A4EAB"/>
    <w:rsid w:val="008D1260"/>
    <w:rsid w:val="008D166A"/>
    <w:rsid w:val="008D4BCC"/>
    <w:rsid w:val="009B4D78"/>
    <w:rsid w:val="009C5968"/>
    <w:rsid w:val="009D4EBA"/>
    <w:rsid w:val="00A1242A"/>
    <w:rsid w:val="00A32038"/>
    <w:rsid w:val="00A34813"/>
    <w:rsid w:val="00AD4D5E"/>
    <w:rsid w:val="00B071E9"/>
    <w:rsid w:val="00B072C9"/>
    <w:rsid w:val="00B07F9C"/>
    <w:rsid w:val="00B26366"/>
    <w:rsid w:val="00B32C6E"/>
    <w:rsid w:val="00B76D2D"/>
    <w:rsid w:val="00BE6F6D"/>
    <w:rsid w:val="00BF2223"/>
    <w:rsid w:val="00C371E8"/>
    <w:rsid w:val="00C406FF"/>
    <w:rsid w:val="00C60BCB"/>
    <w:rsid w:val="00C82637"/>
    <w:rsid w:val="00D86BC3"/>
    <w:rsid w:val="00D95A4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B0F1"/>
  <w15:chartTrackingRefBased/>
  <w15:docId w15:val="{C689B7CE-8C2D-46A7-A246-DC35554E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23"/>
    <w:rPr>
      <w:rFonts w:eastAsiaTheme="majorEastAsia" w:cstheme="majorBidi"/>
      <w:color w:val="272727" w:themeColor="text1" w:themeTint="D8"/>
    </w:rPr>
  </w:style>
  <w:style w:type="paragraph" w:styleId="Title">
    <w:name w:val="Title"/>
    <w:basedOn w:val="Normal"/>
    <w:next w:val="Normal"/>
    <w:link w:val="TitleChar"/>
    <w:uiPriority w:val="10"/>
    <w:qFormat/>
    <w:rsid w:val="00BF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23"/>
    <w:pPr>
      <w:spacing w:before="160"/>
      <w:jc w:val="center"/>
    </w:pPr>
    <w:rPr>
      <w:i/>
      <w:iCs/>
      <w:color w:val="404040" w:themeColor="text1" w:themeTint="BF"/>
    </w:rPr>
  </w:style>
  <w:style w:type="character" w:customStyle="1" w:styleId="QuoteChar">
    <w:name w:val="Quote Char"/>
    <w:basedOn w:val="DefaultParagraphFont"/>
    <w:link w:val="Quote"/>
    <w:uiPriority w:val="29"/>
    <w:rsid w:val="00BF2223"/>
    <w:rPr>
      <w:i/>
      <w:iCs/>
      <w:color w:val="404040" w:themeColor="text1" w:themeTint="BF"/>
    </w:rPr>
  </w:style>
  <w:style w:type="paragraph" w:styleId="ListParagraph">
    <w:name w:val="List Paragraph"/>
    <w:basedOn w:val="Normal"/>
    <w:uiPriority w:val="34"/>
    <w:qFormat/>
    <w:rsid w:val="00BF2223"/>
    <w:pPr>
      <w:ind w:left="720"/>
      <w:contextualSpacing/>
    </w:pPr>
  </w:style>
  <w:style w:type="character" w:styleId="IntenseEmphasis">
    <w:name w:val="Intense Emphasis"/>
    <w:basedOn w:val="DefaultParagraphFont"/>
    <w:uiPriority w:val="21"/>
    <w:qFormat/>
    <w:rsid w:val="00BF2223"/>
    <w:rPr>
      <w:i/>
      <w:iCs/>
      <w:color w:val="2F5496" w:themeColor="accent1" w:themeShade="BF"/>
    </w:rPr>
  </w:style>
  <w:style w:type="paragraph" w:styleId="IntenseQuote">
    <w:name w:val="Intense Quote"/>
    <w:basedOn w:val="Normal"/>
    <w:next w:val="Normal"/>
    <w:link w:val="IntenseQuoteChar"/>
    <w:uiPriority w:val="30"/>
    <w:qFormat/>
    <w:rsid w:val="00BF2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223"/>
    <w:rPr>
      <w:i/>
      <w:iCs/>
      <w:color w:val="2F5496" w:themeColor="accent1" w:themeShade="BF"/>
    </w:rPr>
  </w:style>
  <w:style w:type="character" w:styleId="IntenseReference">
    <w:name w:val="Intense Reference"/>
    <w:basedOn w:val="DefaultParagraphFont"/>
    <w:uiPriority w:val="32"/>
    <w:qFormat/>
    <w:rsid w:val="00BF2223"/>
    <w:rPr>
      <w:b/>
      <w:bCs/>
      <w:smallCaps/>
      <w:color w:val="2F5496" w:themeColor="accent1" w:themeShade="BF"/>
      <w:spacing w:val="5"/>
    </w:rPr>
  </w:style>
  <w:style w:type="character" w:styleId="PlaceholderText">
    <w:name w:val="Placeholder Text"/>
    <w:basedOn w:val="DefaultParagraphFont"/>
    <w:uiPriority w:val="99"/>
    <w:semiHidden/>
    <w:rsid w:val="001E17D4"/>
    <w:rPr>
      <w:color w:val="666666"/>
    </w:rPr>
  </w:style>
  <w:style w:type="character" w:styleId="Hyperlink">
    <w:name w:val="Hyperlink"/>
    <w:basedOn w:val="DefaultParagraphFont"/>
    <w:uiPriority w:val="99"/>
    <w:unhideWhenUsed/>
    <w:rsid w:val="00D86B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38</cp:revision>
  <dcterms:created xsi:type="dcterms:W3CDTF">2025-07-03T05:03:00Z</dcterms:created>
  <dcterms:modified xsi:type="dcterms:W3CDTF">2025-07-08T14:50:00Z</dcterms:modified>
</cp:coreProperties>
</file>