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23EB" w14:textId="77777777" w:rsidR="00C6689F" w:rsidRPr="00C6689F" w:rsidRDefault="00C6689F" w:rsidP="00BC75F7">
      <w:pPr>
        <w:spacing w:line="360" w:lineRule="auto"/>
        <w:jc w:val="center"/>
        <w:rPr>
          <w:rFonts w:ascii="Times New Roman" w:hAnsi="Times New Roman" w:cs="Times New Roman"/>
          <w:b/>
          <w:bCs/>
          <w:sz w:val="24"/>
          <w:szCs w:val="24"/>
          <w:u w:val="single"/>
        </w:rPr>
      </w:pPr>
      <w:r w:rsidRPr="00C6689F">
        <w:rPr>
          <w:rFonts w:ascii="Times New Roman" w:hAnsi="Times New Roman" w:cs="Times New Roman"/>
          <w:b/>
          <w:bCs/>
          <w:sz w:val="24"/>
          <w:szCs w:val="24"/>
          <w:u w:val="single"/>
        </w:rPr>
        <w:t>International Marketing</w:t>
      </w:r>
    </w:p>
    <w:p w14:paraId="7EE67935" w14:textId="7BCE4B9E" w:rsidR="00076D5B" w:rsidRPr="0042543B" w:rsidRDefault="00C6689F" w:rsidP="00BC75F7">
      <w:pPr>
        <w:spacing w:line="360" w:lineRule="auto"/>
        <w:jc w:val="both"/>
        <w:rPr>
          <w:rFonts w:ascii="Times New Roman" w:hAnsi="Times New Roman" w:cs="Times New Roman"/>
          <w:b/>
          <w:bCs/>
          <w:sz w:val="24"/>
          <w:szCs w:val="24"/>
        </w:rPr>
      </w:pPr>
      <w:r w:rsidRPr="0042543B">
        <w:rPr>
          <w:rFonts w:ascii="Times New Roman" w:hAnsi="Times New Roman" w:cs="Times New Roman"/>
          <w:b/>
          <w:bCs/>
          <w:sz w:val="24"/>
          <w:szCs w:val="24"/>
        </w:rPr>
        <w:t xml:space="preserve">Q1. A leading consumer electronics company headquartered in INDIA    is planning to expand its operations into Southeast Asia and South America. The management team is debating whether to use a standardized global marketing strategy or adapt their marketing mix to local preferences. They are aware that cultural, legal, and economic differences may impact product acceptance and brand perception. The CEO wants to ensure that the company leverages global efficiencies while remaining responsive to local market needs. Based on the scenario, how should the company apply the concept of ''global localization'' to balance standardized and adapted marketing mix elements when entering culturally diverse markets? Your </w:t>
      </w:r>
      <w:r w:rsidR="00076D5B" w:rsidRPr="0042543B">
        <w:rPr>
          <w:rFonts w:ascii="Times New Roman" w:hAnsi="Times New Roman" w:cs="Times New Roman"/>
          <w:b/>
          <w:bCs/>
          <w:sz w:val="24"/>
          <w:szCs w:val="24"/>
        </w:rPr>
        <w:t>answer</w:t>
      </w:r>
      <w:r w:rsidRPr="0042543B">
        <w:rPr>
          <w:rFonts w:ascii="Times New Roman" w:hAnsi="Times New Roman" w:cs="Times New Roman"/>
          <w:b/>
          <w:bCs/>
          <w:sz w:val="24"/>
          <w:szCs w:val="24"/>
        </w:rPr>
        <w:t xml:space="preserve"> must demonstrate the application of your conceptual </w:t>
      </w:r>
      <w:r w:rsidR="00076D5B" w:rsidRPr="0042543B">
        <w:rPr>
          <w:rFonts w:ascii="Times New Roman" w:hAnsi="Times New Roman" w:cs="Times New Roman"/>
          <w:b/>
          <w:bCs/>
          <w:sz w:val="24"/>
          <w:szCs w:val="24"/>
        </w:rPr>
        <w:t>understanding</w:t>
      </w:r>
      <w:r w:rsidRPr="0042543B">
        <w:rPr>
          <w:rFonts w:ascii="Times New Roman" w:hAnsi="Times New Roman" w:cs="Times New Roman"/>
          <w:b/>
          <w:bCs/>
          <w:sz w:val="24"/>
          <w:szCs w:val="24"/>
        </w:rPr>
        <w:t xml:space="preserve"> in relation with this company and scenario.</w:t>
      </w:r>
    </w:p>
    <w:p w14:paraId="45EED497" w14:textId="6184A510" w:rsidR="00924B81" w:rsidRPr="0042543B" w:rsidRDefault="00924B81" w:rsidP="00BC75F7">
      <w:pPr>
        <w:spacing w:line="360" w:lineRule="auto"/>
        <w:jc w:val="both"/>
        <w:rPr>
          <w:rFonts w:ascii="Times New Roman" w:hAnsi="Times New Roman" w:cs="Times New Roman"/>
          <w:b/>
          <w:bCs/>
          <w:sz w:val="24"/>
          <w:szCs w:val="24"/>
        </w:rPr>
      </w:pPr>
      <w:r w:rsidRPr="0042543B">
        <w:rPr>
          <w:rFonts w:ascii="Times New Roman" w:hAnsi="Times New Roman" w:cs="Times New Roman"/>
          <w:b/>
          <w:bCs/>
          <w:sz w:val="24"/>
          <w:szCs w:val="24"/>
        </w:rPr>
        <w:t>Answer:</w:t>
      </w:r>
    </w:p>
    <w:p w14:paraId="1A3AA6A2" w14:textId="16FF4C87" w:rsidR="006D3BB4" w:rsidRPr="006D3BB4" w:rsidRDefault="006D3BB4" w:rsidP="00BC75F7">
      <w:pPr>
        <w:spacing w:line="360" w:lineRule="auto"/>
        <w:jc w:val="both"/>
        <w:rPr>
          <w:rFonts w:ascii="Times New Roman" w:hAnsi="Times New Roman" w:cs="Times New Roman"/>
          <w:b/>
          <w:bCs/>
          <w:sz w:val="24"/>
          <w:szCs w:val="24"/>
        </w:rPr>
      </w:pPr>
      <w:r w:rsidRPr="006D3BB4">
        <w:rPr>
          <w:rFonts w:ascii="Times New Roman" w:hAnsi="Times New Roman" w:cs="Times New Roman"/>
          <w:b/>
          <w:bCs/>
          <w:sz w:val="24"/>
          <w:szCs w:val="24"/>
          <w:u w:val="single"/>
        </w:rPr>
        <w:t>Introduction</w:t>
      </w:r>
      <w:r w:rsidRPr="006D3BB4">
        <w:rPr>
          <w:rFonts w:ascii="Times New Roman" w:hAnsi="Times New Roman" w:cs="Times New Roman"/>
          <w:b/>
          <w:bCs/>
          <w:sz w:val="24"/>
          <w:szCs w:val="24"/>
        </w:rPr>
        <w:t>:</w:t>
      </w:r>
    </w:p>
    <w:p w14:paraId="57176240" w14:textId="77777777" w:rsidR="006D3BB4" w:rsidRDefault="006D3BB4" w:rsidP="00BC75F7">
      <w:pPr>
        <w:spacing w:line="360" w:lineRule="auto"/>
        <w:jc w:val="both"/>
        <w:rPr>
          <w:rFonts w:ascii="Times New Roman" w:hAnsi="Times New Roman" w:cs="Times New Roman"/>
          <w:sz w:val="24"/>
          <w:szCs w:val="24"/>
        </w:rPr>
      </w:pPr>
      <w:r w:rsidRPr="006D3BB4">
        <w:rPr>
          <w:rFonts w:ascii="Times New Roman" w:hAnsi="Times New Roman" w:cs="Times New Roman"/>
          <w:sz w:val="24"/>
          <w:szCs w:val="24"/>
        </w:rPr>
        <w:t xml:space="preserve">The Indian consumer electronics company, known for its innovation and growing market presence, is preparing to expand into Southeast Asia and South America. These regions represent promising opportunities due to their emerging economies, increasing urbanization, and rising demand for technology products. However, each market also presents distinct cultural, legal, and economic challenges that could affect how products are received and how effectively the brand resonates with local consumers. The management team is currently debating between adopting a standardized global marketing strategy—where the same marketing mix is applied across all regions—or adapting the strategy to fit the unique preferences and </w:t>
      </w:r>
      <w:proofErr w:type="spellStart"/>
      <w:r w:rsidRPr="006D3BB4">
        <w:rPr>
          <w:rFonts w:ascii="Times New Roman" w:hAnsi="Times New Roman" w:cs="Times New Roman"/>
          <w:sz w:val="24"/>
          <w:szCs w:val="24"/>
        </w:rPr>
        <w:t>behaviors</w:t>
      </w:r>
      <w:proofErr w:type="spellEnd"/>
      <w:r w:rsidRPr="006D3BB4">
        <w:rPr>
          <w:rFonts w:ascii="Times New Roman" w:hAnsi="Times New Roman" w:cs="Times New Roman"/>
          <w:sz w:val="24"/>
          <w:szCs w:val="24"/>
        </w:rPr>
        <w:t xml:space="preserve"> of each local market.</w:t>
      </w:r>
    </w:p>
    <w:p w14:paraId="055D3ADB" w14:textId="77777777" w:rsidR="001C436E" w:rsidRPr="00D72EFC" w:rsidRDefault="001C436E" w:rsidP="001C436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4A78AE5" w14:textId="77777777" w:rsidR="001C436E" w:rsidRPr="00D72EFC" w:rsidRDefault="001C436E" w:rsidP="001C436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A885AE5" w14:textId="77777777" w:rsidR="001C436E" w:rsidRPr="00D72EFC" w:rsidRDefault="001C436E" w:rsidP="001C436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C13C5A8" w14:textId="77777777" w:rsidR="001C436E" w:rsidRPr="00D72EFC" w:rsidRDefault="001C436E" w:rsidP="001C436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D9275EE" w14:textId="77777777" w:rsidR="001C436E" w:rsidRPr="00A3365B" w:rsidRDefault="001C436E" w:rsidP="001C436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6C2F245" w14:textId="77777777" w:rsidR="001C436E" w:rsidRPr="00A3365B" w:rsidRDefault="001C436E" w:rsidP="001C436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3FD50D7E" w14:textId="77777777" w:rsidR="001C436E" w:rsidRPr="00A3365B" w:rsidRDefault="001C436E" w:rsidP="001C436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6B737F1A" w14:textId="77777777" w:rsidR="001C436E" w:rsidRDefault="001C436E" w:rsidP="001C436E">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A123FC2" w14:textId="77777777" w:rsidR="00BC75F7" w:rsidRPr="006D3BB4" w:rsidRDefault="00BC75F7" w:rsidP="00BC75F7">
      <w:pPr>
        <w:spacing w:line="360" w:lineRule="auto"/>
        <w:jc w:val="both"/>
        <w:rPr>
          <w:rFonts w:ascii="Times New Roman" w:hAnsi="Times New Roman" w:cs="Times New Roman"/>
          <w:sz w:val="24"/>
          <w:szCs w:val="24"/>
        </w:rPr>
      </w:pPr>
    </w:p>
    <w:p w14:paraId="0B501247" w14:textId="2D990A45" w:rsidR="00076D5B" w:rsidRPr="00E2318E" w:rsidRDefault="00C6689F" w:rsidP="00BC75F7">
      <w:pPr>
        <w:spacing w:line="360" w:lineRule="auto"/>
        <w:jc w:val="both"/>
        <w:rPr>
          <w:rFonts w:ascii="Times New Roman" w:hAnsi="Times New Roman" w:cs="Times New Roman"/>
          <w:b/>
          <w:bCs/>
          <w:sz w:val="24"/>
          <w:szCs w:val="24"/>
        </w:rPr>
      </w:pPr>
      <w:r w:rsidRPr="00E2318E">
        <w:rPr>
          <w:rFonts w:ascii="Times New Roman" w:hAnsi="Times New Roman" w:cs="Times New Roman"/>
          <w:b/>
          <w:bCs/>
          <w:sz w:val="24"/>
          <w:szCs w:val="24"/>
        </w:rPr>
        <w:t>Q2. A mid-sized Indian pharmaceutical company is considering expansion into the Brazilian market. The executive team is debating whether to form a strategic alliance with a local partner or to establish a wholly owned subsidiary through direct investment. Each option presents unique risks. The board requires a thorough evaluation and justification of the recommended approach. Assess the risks and opportunities associated with entering a new international market through 1) a strategic alliance versus 2) direct investment. How should a company justify its chosen market entry strategy to its board of directors?</w:t>
      </w:r>
      <w:r w:rsidR="002C74D1" w:rsidRPr="00E2318E">
        <w:rPr>
          <w:rFonts w:ascii="Times New Roman" w:hAnsi="Times New Roman" w:cs="Times New Roman"/>
          <w:b/>
          <w:bCs/>
          <w:sz w:val="24"/>
          <w:szCs w:val="24"/>
        </w:rPr>
        <w:t xml:space="preserve"> </w:t>
      </w:r>
      <w:r w:rsidRPr="00E2318E">
        <w:rPr>
          <w:rFonts w:ascii="Times New Roman" w:hAnsi="Times New Roman" w:cs="Times New Roman"/>
          <w:b/>
          <w:bCs/>
          <w:sz w:val="24"/>
          <w:szCs w:val="24"/>
        </w:rPr>
        <w:t>Your answer should reflect your concept clarity and application of the same vis-a</w:t>
      </w:r>
      <w:r w:rsidR="00076D5B" w:rsidRPr="00E2318E">
        <w:rPr>
          <w:rFonts w:ascii="Times New Roman" w:hAnsi="Times New Roman" w:cs="Times New Roman"/>
          <w:b/>
          <w:bCs/>
          <w:sz w:val="24"/>
          <w:szCs w:val="24"/>
        </w:rPr>
        <w:t>-</w:t>
      </w:r>
      <w:r w:rsidRPr="00E2318E">
        <w:rPr>
          <w:rFonts w:ascii="Times New Roman" w:hAnsi="Times New Roman" w:cs="Times New Roman"/>
          <w:b/>
          <w:bCs/>
          <w:sz w:val="24"/>
          <w:szCs w:val="24"/>
        </w:rPr>
        <w:t>vis given situation.</w:t>
      </w:r>
    </w:p>
    <w:p w14:paraId="100AB587" w14:textId="5FEE6E47" w:rsidR="00E13E33" w:rsidRPr="00E2318E" w:rsidRDefault="00E13E33" w:rsidP="00BC75F7">
      <w:pPr>
        <w:spacing w:line="360" w:lineRule="auto"/>
        <w:jc w:val="both"/>
        <w:rPr>
          <w:rFonts w:ascii="Times New Roman" w:hAnsi="Times New Roman" w:cs="Times New Roman"/>
          <w:b/>
          <w:bCs/>
          <w:sz w:val="24"/>
          <w:szCs w:val="24"/>
        </w:rPr>
      </w:pPr>
      <w:r w:rsidRPr="00E2318E">
        <w:rPr>
          <w:rFonts w:ascii="Times New Roman" w:hAnsi="Times New Roman" w:cs="Times New Roman"/>
          <w:b/>
          <w:bCs/>
          <w:sz w:val="24"/>
          <w:szCs w:val="24"/>
        </w:rPr>
        <w:t>Answer:</w:t>
      </w:r>
    </w:p>
    <w:p w14:paraId="33B70A34" w14:textId="78231897" w:rsidR="002C350F" w:rsidRPr="00220923" w:rsidRDefault="002C350F" w:rsidP="00BC75F7">
      <w:pPr>
        <w:spacing w:line="360" w:lineRule="auto"/>
        <w:jc w:val="both"/>
        <w:rPr>
          <w:rFonts w:ascii="Times New Roman" w:hAnsi="Times New Roman" w:cs="Times New Roman"/>
          <w:b/>
          <w:bCs/>
          <w:sz w:val="24"/>
          <w:szCs w:val="24"/>
        </w:rPr>
      </w:pPr>
      <w:r w:rsidRPr="00220923">
        <w:rPr>
          <w:rFonts w:ascii="Times New Roman" w:hAnsi="Times New Roman" w:cs="Times New Roman"/>
          <w:b/>
          <w:bCs/>
          <w:sz w:val="24"/>
          <w:szCs w:val="24"/>
          <w:u w:val="single"/>
        </w:rPr>
        <w:t>Introduction</w:t>
      </w:r>
      <w:r w:rsidR="00220923" w:rsidRPr="00220923">
        <w:rPr>
          <w:rFonts w:ascii="Times New Roman" w:hAnsi="Times New Roman" w:cs="Times New Roman"/>
          <w:b/>
          <w:bCs/>
          <w:sz w:val="24"/>
          <w:szCs w:val="24"/>
        </w:rPr>
        <w:t>:</w:t>
      </w:r>
    </w:p>
    <w:p w14:paraId="100F44E6" w14:textId="77777777" w:rsidR="002C350F" w:rsidRDefault="002C350F" w:rsidP="00BC75F7">
      <w:pPr>
        <w:spacing w:line="360" w:lineRule="auto"/>
        <w:jc w:val="both"/>
        <w:rPr>
          <w:rFonts w:ascii="Times New Roman" w:hAnsi="Times New Roman" w:cs="Times New Roman"/>
          <w:sz w:val="24"/>
          <w:szCs w:val="24"/>
        </w:rPr>
      </w:pPr>
      <w:r w:rsidRPr="002C350F">
        <w:rPr>
          <w:rFonts w:ascii="Times New Roman" w:hAnsi="Times New Roman" w:cs="Times New Roman"/>
          <w:sz w:val="24"/>
          <w:szCs w:val="24"/>
        </w:rPr>
        <w:t>Expanding into a new international market like Brazil offers exciting growth opportunities for a mid-sized Indian pharmaceutical company. Brazil, being the largest pharmaceutical market in Latin America, holds significant potential due to its large population, increasing healthcare demand, and supportive regulatory changes. However, entering a foreign market comes with its own challenges, particularly in terms of regulatory compliance, cultural differences, economic stability, and competition. The company's executive team is currently exploring two strategic options: forming a strategic alliance with a local partner or establishing a wholly owned subsidiary through direct investment.</w:t>
      </w:r>
    </w:p>
    <w:p w14:paraId="0704BFF2" w14:textId="77777777" w:rsidR="001C436E" w:rsidRPr="002C350F" w:rsidRDefault="001C436E" w:rsidP="00BC75F7">
      <w:pPr>
        <w:spacing w:line="360" w:lineRule="auto"/>
        <w:jc w:val="both"/>
        <w:rPr>
          <w:rFonts w:ascii="Times New Roman" w:hAnsi="Times New Roman" w:cs="Times New Roman"/>
          <w:sz w:val="24"/>
          <w:szCs w:val="24"/>
        </w:rPr>
      </w:pPr>
    </w:p>
    <w:p w14:paraId="2F35BAEE" w14:textId="4E0BF0CB" w:rsidR="00C6689F" w:rsidRPr="00181CA9" w:rsidRDefault="00C6689F" w:rsidP="00BC75F7">
      <w:pPr>
        <w:spacing w:line="360" w:lineRule="auto"/>
        <w:jc w:val="both"/>
        <w:rPr>
          <w:rFonts w:ascii="Times New Roman" w:hAnsi="Times New Roman" w:cs="Times New Roman"/>
          <w:b/>
          <w:bCs/>
          <w:sz w:val="24"/>
          <w:szCs w:val="24"/>
        </w:rPr>
      </w:pPr>
      <w:r w:rsidRPr="00181CA9">
        <w:rPr>
          <w:rFonts w:ascii="Times New Roman" w:hAnsi="Times New Roman" w:cs="Times New Roman"/>
          <w:b/>
          <w:bCs/>
          <w:sz w:val="24"/>
          <w:szCs w:val="24"/>
        </w:rPr>
        <w:t xml:space="preserve">Q3(A) </w:t>
      </w:r>
      <w:proofErr w:type="spellStart"/>
      <w:r w:rsidRPr="00181CA9">
        <w:rPr>
          <w:rFonts w:ascii="Times New Roman" w:hAnsi="Times New Roman" w:cs="Times New Roman"/>
          <w:b/>
          <w:bCs/>
          <w:sz w:val="24"/>
          <w:szCs w:val="24"/>
        </w:rPr>
        <w:t>EcoTech</w:t>
      </w:r>
      <w:proofErr w:type="spellEnd"/>
      <w:r w:rsidRPr="00181CA9">
        <w:rPr>
          <w:rFonts w:ascii="Times New Roman" w:hAnsi="Times New Roman" w:cs="Times New Roman"/>
          <w:b/>
          <w:bCs/>
          <w:sz w:val="24"/>
          <w:szCs w:val="24"/>
        </w:rPr>
        <w:t xml:space="preserve"> Solutions, a renewable energy firm, is expanding into several new international markets. The company is concerned about the complex political, legal, and regulatory environments in these regions, which have previously led to costly delays and compliance issues. Senior management is seeking a robust risk management framework </w:t>
      </w:r>
      <w:r w:rsidRPr="00181CA9">
        <w:rPr>
          <w:rFonts w:ascii="Times New Roman" w:hAnsi="Times New Roman" w:cs="Times New Roman"/>
          <w:b/>
          <w:bCs/>
          <w:sz w:val="24"/>
          <w:szCs w:val="24"/>
        </w:rPr>
        <w:lastRenderedPageBreak/>
        <w:t>tailored to global operations. Develop a new framework for evaluating and managing the risks associated with global market participation, including political, legal, and regulatory challenges.</w:t>
      </w:r>
      <w:r w:rsidR="008716F3" w:rsidRPr="00181CA9">
        <w:rPr>
          <w:rFonts w:ascii="Times New Roman" w:hAnsi="Times New Roman" w:cs="Times New Roman"/>
          <w:b/>
          <w:bCs/>
          <w:sz w:val="24"/>
          <w:szCs w:val="24"/>
        </w:rPr>
        <w:t xml:space="preserve"> </w:t>
      </w:r>
      <w:r w:rsidRPr="00181CA9">
        <w:rPr>
          <w:rFonts w:ascii="Times New Roman" w:hAnsi="Times New Roman" w:cs="Times New Roman"/>
          <w:b/>
          <w:bCs/>
          <w:sz w:val="24"/>
          <w:szCs w:val="24"/>
        </w:rPr>
        <w:t>Your answer should reflect your concept clarity and application of the same vis-a</w:t>
      </w:r>
      <w:r w:rsidR="004858AF" w:rsidRPr="00181CA9">
        <w:rPr>
          <w:rFonts w:ascii="Times New Roman" w:hAnsi="Times New Roman" w:cs="Times New Roman"/>
          <w:b/>
          <w:bCs/>
          <w:sz w:val="24"/>
          <w:szCs w:val="24"/>
        </w:rPr>
        <w:t>-</w:t>
      </w:r>
      <w:r w:rsidRPr="00181CA9">
        <w:rPr>
          <w:rFonts w:ascii="Times New Roman" w:hAnsi="Times New Roman" w:cs="Times New Roman"/>
          <w:b/>
          <w:bCs/>
          <w:sz w:val="24"/>
          <w:szCs w:val="24"/>
        </w:rPr>
        <w:t>vis given situation.</w:t>
      </w:r>
    </w:p>
    <w:p w14:paraId="48E4B85A" w14:textId="7C35727C" w:rsidR="007767F1" w:rsidRPr="00181CA9" w:rsidRDefault="007767F1" w:rsidP="00BC75F7">
      <w:pPr>
        <w:spacing w:line="360" w:lineRule="auto"/>
        <w:jc w:val="both"/>
        <w:rPr>
          <w:rFonts w:ascii="Times New Roman" w:hAnsi="Times New Roman" w:cs="Times New Roman"/>
          <w:b/>
          <w:bCs/>
          <w:sz w:val="24"/>
          <w:szCs w:val="24"/>
        </w:rPr>
      </w:pPr>
      <w:r w:rsidRPr="00181CA9">
        <w:rPr>
          <w:rFonts w:ascii="Times New Roman" w:hAnsi="Times New Roman" w:cs="Times New Roman"/>
          <w:b/>
          <w:bCs/>
          <w:sz w:val="24"/>
          <w:szCs w:val="24"/>
        </w:rPr>
        <w:t>Answer:</w:t>
      </w:r>
    </w:p>
    <w:p w14:paraId="2677D6AA" w14:textId="37BA4599" w:rsidR="00FE6800" w:rsidRPr="002E1DEC" w:rsidRDefault="00FE6800" w:rsidP="00BC75F7">
      <w:pPr>
        <w:spacing w:line="360" w:lineRule="auto"/>
        <w:jc w:val="both"/>
        <w:rPr>
          <w:rFonts w:ascii="Times New Roman" w:hAnsi="Times New Roman" w:cs="Times New Roman"/>
          <w:b/>
          <w:bCs/>
          <w:sz w:val="24"/>
          <w:szCs w:val="24"/>
        </w:rPr>
      </w:pPr>
      <w:r w:rsidRPr="002E1DEC">
        <w:rPr>
          <w:rFonts w:ascii="Times New Roman" w:hAnsi="Times New Roman" w:cs="Times New Roman"/>
          <w:b/>
          <w:bCs/>
          <w:sz w:val="24"/>
          <w:szCs w:val="24"/>
          <w:u w:val="single"/>
        </w:rPr>
        <w:t>Introduction</w:t>
      </w:r>
      <w:r w:rsidR="002E1DEC" w:rsidRPr="002E1DEC">
        <w:rPr>
          <w:rFonts w:ascii="Times New Roman" w:hAnsi="Times New Roman" w:cs="Times New Roman"/>
          <w:b/>
          <w:bCs/>
          <w:sz w:val="24"/>
          <w:szCs w:val="24"/>
        </w:rPr>
        <w:t>:</w:t>
      </w:r>
    </w:p>
    <w:p w14:paraId="34F43383" w14:textId="5C444855" w:rsidR="006E5363" w:rsidRDefault="00FE6800" w:rsidP="001C436E">
      <w:pPr>
        <w:spacing w:line="360" w:lineRule="auto"/>
        <w:jc w:val="both"/>
        <w:rPr>
          <w:rFonts w:ascii="Times New Roman" w:hAnsi="Times New Roman" w:cs="Times New Roman"/>
          <w:sz w:val="24"/>
          <w:szCs w:val="24"/>
        </w:rPr>
      </w:pPr>
      <w:proofErr w:type="spellStart"/>
      <w:r w:rsidRPr="00FE6800">
        <w:rPr>
          <w:rFonts w:ascii="Times New Roman" w:hAnsi="Times New Roman" w:cs="Times New Roman"/>
          <w:sz w:val="24"/>
          <w:szCs w:val="24"/>
        </w:rPr>
        <w:t>EcoTech</w:t>
      </w:r>
      <w:proofErr w:type="spellEnd"/>
      <w:r w:rsidRPr="00FE6800">
        <w:rPr>
          <w:rFonts w:ascii="Times New Roman" w:hAnsi="Times New Roman" w:cs="Times New Roman"/>
          <w:sz w:val="24"/>
          <w:szCs w:val="24"/>
        </w:rPr>
        <w:t xml:space="preserve"> Solutions, a renewable energy company, is entering new international markets as part of its global expansion strategy. However, these regions present significant political, legal, and regulatory risks that can delay projects or increase operational costs. To address these concerns, the company needs a customized risk management framework that allows for proactive identification, assessment, and mitigation of such risks. A well-defined global risk framework is essential to ensure smooth market entry, regulatory compliance, and business continuity. </w:t>
      </w:r>
    </w:p>
    <w:p w14:paraId="528DA9BD" w14:textId="77777777" w:rsidR="001C436E" w:rsidRDefault="001C436E" w:rsidP="001C436E">
      <w:pPr>
        <w:spacing w:line="360" w:lineRule="auto"/>
        <w:jc w:val="both"/>
        <w:rPr>
          <w:rFonts w:ascii="Times New Roman" w:hAnsi="Times New Roman" w:cs="Times New Roman"/>
          <w:sz w:val="24"/>
          <w:szCs w:val="24"/>
        </w:rPr>
      </w:pPr>
    </w:p>
    <w:p w14:paraId="3B5107EA" w14:textId="42AAF3A6" w:rsidR="00C6689F" w:rsidRPr="00143992" w:rsidRDefault="00C6689F" w:rsidP="00BC75F7">
      <w:pPr>
        <w:spacing w:line="360" w:lineRule="auto"/>
        <w:jc w:val="both"/>
        <w:rPr>
          <w:rFonts w:ascii="Times New Roman" w:hAnsi="Times New Roman" w:cs="Times New Roman"/>
          <w:b/>
          <w:bCs/>
          <w:sz w:val="24"/>
          <w:szCs w:val="24"/>
        </w:rPr>
      </w:pPr>
      <w:r w:rsidRPr="00143992">
        <w:rPr>
          <w:rFonts w:ascii="Times New Roman" w:hAnsi="Times New Roman" w:cs="Times New Roman"/>
          <w:b/>
          <w:bCs/>
          <w:sz w:val="24"/>
          <w:szCs w:val="24"/>
        </w:rPr>
        <w:t>Q3(B)</w:t>
      </w:r>
      <w:r w:rsidR="00143992"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 xml:space="preserve">For the same organization </w:t>
      </w:r>
      <w:proofErr w:type="spellStart"/>
      <w:r w:rsidRPr="00143992">
        <w:rPr>
          <w:rFonts w:ascii="Times New Roman" w:hAnsi="Times New Roman" w:cs="Times New Roman"/>
          <w:b/>
          <w:bCs/>
          <w:sz w:val="24"/>
          <w:szCs w:val="24"/>
        </w:rPr>
        <w:t>EcoTech</w:t>
      </w:r>
      <w:proofErr w:type="spellEnd"/>
      <w:r w:rsidRPr="00143992">
        <w:rPr>
          <w:rFonts w:ascii="Times New Roman" w:hAnsi="Times New Roman" w:cs="Times New Roman"/>
          <w:b/>
          <w:bCs/>
          <w:sz w:val="24"/>
          <w:szCs w:val="24"/>
        </w:rPr>
        <w:t xml:space="preserve"> Solution into a renewable energy equipment</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production</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firm,</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expanding</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into</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several</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international</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markets,</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propose</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a</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comprehensive</w:t>
      </w:r>
      <w:r w:rsidR="004858AF"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integrated marketing communications (IMC) strategy for a 'global brand' seeking to reinforce a consistent message while leveraging local media and cultural touchpoints. Your given</w:t>
      </w:r>
      <w:r w:rsidR="00471AF3"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IMC</w:t>
      </w:r>
      <w:r w:rsidR="00471AF3"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strategic plan should maximize both global reach and local relevance.</w:t>
      </w:r>
      <w:r w:rsidR="00471AF3"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Your answer should</w:t>
      </w:r>
      <w:r w:rsidR="00471AF3" w:rsidRPr="00143992">
        <w:rPr>
          <w:rFonts w:ascii="Times New Roman" w:hAnsi="Times New Roman" w:cs="Times New Roman"/>
          <w:b/>
          <w:bCs/>
          <w:sz w:val="24"/>
          <w:szCs w:val="24"/>
        </w:rPr>
        <w:t xml:space="preserve"> </w:t>
      </w:r>
      <w:r w:rsidRPr="00143992">
        <w:rPr>
          <w:rFonts w:ascii="Times New Roman" w:hAnsi="Times New Roman" w:cs="Times New Roman"/>
          <w:b/>
          <w:bCs/>
          <w:sz w:val="24"/>
          <w:szCs w:val="24"/>
        </w:rPr>
        <w:t>reflect your concept clarity and application of the same vis</w:t>
      </w:r>
      <w:r w:rsidR="00471AF3" w:rsidRPr="00143992">
        <w:rPr>
          <w:rFonts w:ascii="Times New Roman" w:hAnsi="Times New Roman" w:cs="Times New Roman"/>
          <w:b/>
          <w:bCs/>
          <w:sz w:val="24"/>
          <w:szCs w:val="24"/>
        </w:rPr>
        <w:t>—</w:t>
      </w:r>
      <w:r w:rsidRPr="00143992">
        <w:rPr>
          <w:rFonts w:ascii="Times New Roman" w:hAnsi="Times New Roman" w:cs="Times New Roman"/>
          <w:b/>
          <w:bCs/>
          <w:sz w:val="24"/>
          <w:szCs w:val="24"/>
        </w:rPr>
        <w:t>a</w:t>
      </w:r>
      <w:r w:rsidR="00471AF3" w:rsidRPr="00143992">
        <w:rPr>
          <w:rFonts w:ascii="Times New Roman" w:hAnsi="Times New Roman" w:cs="Times New Roman"/>
          <w:b/>
          <w:bCs/>
          <w:sz w:val="24"/>
          <w:szCs w:val="24"/>
        </w:rPr>
        <w:t>-</w:t>
      </w:r>
      <w:r w:rsidRPr="00143992">
        <w:rPr>
          <w:rFonts w:ascii="Times New Roman" w:hAnsi="Times New Roman" w:cs="Times New Roman"/>
          <w:b/>
          <w:bCs/>
          <w:sz w:val="24"/>
          <w:szCs w:val="24"/>
        </w:rPr>
        <w:t>vis given situation.</w:t>
      </w:r>
    </w:p>
    <w:p w14:paraId="57F421BA" w14:textId="41EF1C0D" w:rsidR="007E6739" w:rsidRPr="00143992" w:rsidRDefault="007E6739" w:rsidP="00BC75F7">
      <w:pPr>
        <w:spacing w:line="360" w:lineRule="auto"/>
        <w:jc w:val="both"/>
        <w:rPr>
          <w:rFonts w:ascii="Times New Roman" w:hAnsi="Times New Roman" w:cs="Times New Roman"/>
          <w:b/>
          <w:bCs/>
          <w:sz w:val="24"/>
          <w:szCs w:val="24"/>
        </w:rPr>
      </w:pPr>
      <w:r w:rsidRPr="00143992">
        <w:rPr>
          <w:rFonts w:ascii="Times New Roman" w:hAnsi="Times New Roman" w:cs="Times New Roman"/>
          <w:b/>
          <w:bCs/>
          <w:sz w:val="24"/>
          <w:szCs w:val="24"/>
        </w:rPr>
        <w:t>Answer:</w:t>
      </w:r>
    </w:p>
    <w:p w14:paraId="201C53FC" w14:textId="392314E1" w:rsidR="00446AF9" w:rsidRPr="00181640" w:rsidRDefault="00446AF9" w:rsidP="00BC75F7">
      <w:pPr>
        <w:spacing w:line="360" w:lineRule="auto"/>
        <w:jc w:val="both"/>
        <w:rPr>
          <w:rFonts w:ascii="Times New Roman" w:hAnsi="Times New Roman" w:cs="Times New Roman"/>
          <w:b/>
          <w:bCs/>
          <w:sz w:val="24"/>
          <w:szCs w:val="24"/>
        </w:rPr>
      </w:pPr>
      <w:r w:rsidRPr="00181640">
        <w:rPr>
          <w:rFonts w:ascii="Times New Roman" w:hAnsi="Times New Roman" w:cs="Times New Roman"/>
          <w:b/>
          <w:bCs/>
          <w:sz w:val="24"/>
          <w:szCs w:val="24"/>
          <w:u w:val="single"/>
        </w:rPr>
        <w:t>Introduction</w:t>
      </w:r>
      <w:r w:rsidR="00181640" w:rsidRPr="00181640">
        <w:rPr>
          <w:rFonts w:ascii="Times New Roman" w:hAnsi="Times New Roman" w:cs="Times New Roman"/>
          <w:b/>
          <w:bCs/>
          <w:sz w:val="24"/>
          <w:szCs w:val="24"/>
        </w:rPr>
        <w:t>:</w:t>
      </w:r>
    </w:p>
    <w:p w14:paraId="0F1B8A45" w14:textId="6AA9928B" w:rsidR="007E6739" w:rsidRPr="00C6689F" w:rsidRDefault="00446AF9" w:rsidP="008D44C8">
      <w:pPr>
        <w:spacing w:line="360" w:lineRule="auto"/>
        <w:jc w:val="both"/>
        <w:rPr>
          <w:rFonts w:ascii="Times New Roman" w:hAnsi="Times New Roman" w:cs="Times New Roman"/>
          <w:sz w:val="24"/>
          <w:szCs w:val="24"/>
        </w:rPr>
      </w:pPr>
      <w:proofErr w:type="spellStart"/>
      <w:r w:rsidRPr="00446AF9">
        <w:rPr>
          <w:rFonts w:ascii="Times New Roman" w:hAnsi="Times New Roman" w:cs="Times New Roman"/>
          <w:sz w:val="24"/>
          <w:szCs w:val="24"/>
        </w:rPr>
        <w:t>EcoTech</w:t>
      </w:r>
      <w:proofErr w:type="spellEnd"/>
      <w:r w:rsidRPr="00446AF9">
        <w:rPr>
          <w:rFonts w:ascii="Times New Roman" w:hAnsi="Times New Roman" w:cs="Times New Roman"/>
          <w:sz w:val="24"/>
          <w:szCs w:val="24"/>
        </w:rPr>
        <w:t xml:space="preserve"> Solutions, a renewable energy equipment manufacturing firm, is expanding its operations into diverse international markets. As the company aims to establish itself as a global brand, it faces the challenge of maintaining a consistent brand identity while adapting to different cultural expectations and communication styles across regions. A well-crafted Integrated Marketing Communications (IMC) strategy is essential to bridge this gap. The goal is to ensure that the brand communicates a unified global message about its commitment to sustainability and innovation, while also resonating with local audiences by acknowledging their cultural values, media habits, and consumer behavior.</w:t>
      </w:r>
    </w:p>
    <w:sectPr w:rsidR="007E6739" w:rsidRPr="00C6689F" w:rsidSect="00B15CA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F"/>
    <w:rsid w:val="00076D5B"/>
    <w:rsid w:val="000E6F71"/>
    <w:rsid w:val="00111605"/>
    <w:rsid w:val="00143992"/>
    <w:rsid w:val="00143C06"/>
    <w:rsid w:val="00171F07"/>
    <w:rsid w:val="00181640"/>
    <w:rsid w:val="00181CA9"/>
    <w:rsid w:val="001C436E"/>
    <w:rsid w:val="001F6B1A"/>
    <w:rsid w:val="00220923"/>
    <w:rsid w:val="002276BD"/>
    <w:rsid w:val="002408F1"/>
    <w:rsid w:val="00261E90"/>
    <w:rsid w:val="002B5A6B"/>
    <w:rsid w:val="002C350F"/>
    <w:rsid w:val="002C74D1"/>
    <w:rsid w:val="002E1DEC"/>
    <w:rsid w:val="003B59D5"/>
    <w:rsid w:val="0042543B"/>
    <w:rsid w:val="00446AF9"/>
    <w:rsid w:val="00471AF3"/>
    <w:rsid w:val="004858AF"/>
    <w:rsid w:val="004C5345"/>
    <w:rsid w:val="00533E2B"/>
    <w:rsid w:val="006D3BB4"/>
    <w:rsid w:val="006E5363"/>
    <w:rsid w:val="006F01BC"/>
    <w:rsid w:val="00707F9B"/>
    <w:rsid w:val="007767F1"/>
    <w:rsid w:val="007E6739"/>
    <w:rsid w:val="0084217A"/>
    <w:rsid w:val="008716F3"/>
    <w:rsid w:val="008A3539"/>
    <w:rsid w:val="008A4EAB"/>
    <w:rsid w:val="008D1260"/>
    <w:rsid w:val="008D44C8"/>
    <w:rsid w:val="008D4BCC"/>
    <w:rsid w:val="00924B81"/>
    <w:rsid w:val="009B4D78"/>
    <w:rsid w:val="00A1242A"/>
    <w:rsid w:val="00A313FD"/>
    <w:rsid w:val="00A34813"/>
    <w:rsid w:val="00B071E9"/>
    <w:rsid w:val="00B072C9"/>
    <w:rsid w:val="00B15CA1"/>
    <w:rsid w:val="00B32C6E"/>
    <w:rsid w:val="00B76D2D"/>
    <w:rsid w:val="00BC75F7"/>
    <w:rsid w:val="00BE6F6D"/>
    <w:rsid w:val="00C371E8"/>
    <w:rsid w:val="00C406FF"/>
    <w:rsid w:val="00C60BCB"/>
    <w:rsid w:val="00C6689F"/>
    <w:rsid w:val="00C82637"/>
    <w:rsid w:val="00E13E33"/>
    <w:rsid w:val="00E2318E"/>
    <w:rsid w:val="00FD3359"/>
    <w:rsid w:val="00FE4C64"/>
    <w:rsid w:val="00FE6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0407"/>
  <w15:chartTrackingRefBased/>
  <w15:docId w15:val="{3E4F04F5-DAC8-4F29-8EDF-CBF4B884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89F"/>
    <w:rPr>
      <w:rFonts w:eastAsiaTheme="majorEastAsia" w:cstheme="majorBidi"/>
      <w:color w:val="272727" w:themeColor="text1" w:themeTint="D8"/>
    </w:rPr>
  </w:style>
  <w:style w:type="paragraph" w:styleId="Title">
    <w:name w:val="Title"/>
    <w:basedOn w:val="Normal"/>
    <w:next w:val="Normal"/>
    <w:link w:val="TitleChar"/>
    <w:uiPriority w:val="10"/>
    <w:qFormat/>
    <w:rsid w:val="00C6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89F"/>
    <w:pPr>
      <w:spacing w:before="160"/>
      <w:jc w:val="center"/>
    </w:pPr>
    <w:rPr>
      <w:i/>
      <w:iCs/>
      <w:color w:val="404040" w:themeColor="text1" w:themeTint="BF"/>
    </w:rPr>
  </w:style>
  <w:style w:type="character" w:customStyle="1" w:styleId="QuoteChar">
    <w:name w:val="Quote Char"/>
    <w:basedOn w:val="DefaultParagraphFont"/>
    <w:link w:val="Quote"/>
    <w:uiPriority w:val="29"/>
    <w:rsid w:val="00C6689F"/>
    <w:rPr>
      <w:i/>
      <w:iCs/>
      <w:color w:val="404040" w:themeColor="text1" w:themeTint="BF"/>
    </w:rPr>
  </w:style>
  <w:style w:type="paragraph" w:styleId="ListParagraph">
    <w:name w:val="List Paragraph"/>
    <w:basedOn w:val="Normal"/>
    <w:uiPriority w:val="34"/>
    <w:qFormat/>
    <w:rsid w:val="00C6689F"/>
    <w:pPr>
      <w:ind w:left="720"/>
      <w:contextualSpacing/>
    </w:pPr>
  </w:style>
  <w:style w:type="character" w:styleId="IntenseEmphasis">
    <w:name w:val="Intense Emphasis"/>
    <w:basedOn w:val="DefaultParagraphFont"/>
    <w:uiPriority w:val="21"/>
    <w:qFormat/>
    <w:rsid w:val="00C6689F"/>
    <w:rPr>
      <w:i/>
      <w:iCs/>
      <w:color w:val="2F5496" w:themeColor="accent1" w:themeShade="BF"/>
    </w:rPr>
  </w:style>
  <w:style w:type="paragraph" w:styleId="IntenseQuote">
    <w:name w:val="Intense Quote"/>
    <w:basedOn w:val="Normal"/>
    <w:next w:val="Normal"/>
    <w:link w:val="IntenseQuoteChar"/>
    <w:uiPriority w:val="30"/>
    <w:qFormat/>
    <w:rsid w:val="00C66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89F"/>
    <w:rPr>
      <w:i/>
      <w:iCs/>
      <w:color w:val="2F5496" w:themeColor="accent1" w:themeShade="BF"/>
    </w:rPr>
  </w:style>
  <w:style w:type="character" w:styleId="IntenseReference">
    <w:name w:val="Intense Reference"/>
    <w:basedOn w:val="DefaultParagraphFont"/>
    <w:uiPriority w:val="32"/>
    <w:qFormat/>
    <w:rsid w:val="00C6689F"/>
    <w:rPr>
      <w:b/>
      <w:bCs/>
      <w:smallCaps/>
      <w:color w:val="2F5496" w:themeColor="accent1" w:themeShade="BF"/>
      <w:spacing w:val="5"/>
    </w:rPr>
  </w:style>
  <w:style w:type="character" w:styleId="Hyperlink">
    <w:name w:val="Hyperlink"/>
    <w:basedOn w:val="DefaultParagraphFont"/>
    <w:uiPriority w:val="99"/>
    <w:unhideWhenUsed/>
    <w:rsid w:val="001C4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35</cp:revision>
  <dcterms:created xsi:type="dcterms:W3CDTF">2025-07-29T06:24:00Z</dcterms:created>
  <dcterms:modified xsi:type="dcterms:W3CDTF">2025-07-29T13:21:00Z</dcterms:modified>
</cp:coreProperties>
</file>