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0260" w14:textId="77777777" w:rsidR="0050450A" w:rsidRPr="00C757B1" w:rsidRDefault="0050450A" w:rsidP="00673D56">
      <w:pPr>
        <w:spacing w:line="360" w:lineRule="auto"/>
        <w:jc w:val="center"/>
        <w:rPr>
          <w:rFonts w:ascii="Times New Roman" w:hAnsi="Times New Roman" w:cs="Times New Roman"/>
          <w:b/>
          <w:bCs/>
          <w:sz w:val="24"/>
          <w:szCs w:val="24"/>
          <w:u w:val="single"/>
        </w:rPr>
      </w:pPr>
      <w:r w:rsidRPr="00C757B1">
        <w:rPr>
          <w:rFonts w:ascii="Times New Roman" w:hAnsi="Times New Roman" w:cs="Times New Roman"/>
          <w:b/>
          <w:bCs/>
          <w:sz w:val="24"/>
          <w:szCs w:val="24"/>
          <w:u w:val="single"/>
        </w:rPr>
        <w:t>Organizational Behavior</w:t>
      </w:r>
    </w:p>
    <w:p w14:paraId="0DAAC301" w14:textId="77777777" w:rsidR="0050450A" w:rsidRPr="00C757B1" w:rsidRDefault="0050450A" w:rsidP="00673D56">
      <w:pPr>
        <w:spacing w:line="360" w:lineRule="auto"/>
        <w:jc w:val="both"/>
        <w:rPr>
          <w:rFonts w:ascii="Times New Roman" w:hAnsi="Times New Roman" w:cs="Times New Roman"/>
          <w:b/>
          <w:bCs/>
          <w:sz w:val="24"/>
          <w:szCs w:val="24"/>
        </w:rPr>
      </w:pPr>
      <w:r w:rsidRPr="00C757B1">
        <w:rPr>
          <w:rFonts w:ascii="Times New Roman" w:hAnsi="Times New Roman" w:cs="Times New Roman"/>
          <w:b/>
          <w:bCs/>
          <w:sz w:val="24"/>
          <w:szCs w:val="24"/>
        </w:rPr>
        <w:t xml:space="preserve">Q1. Ravi is a project manager at a fast-growing fintech startup in Pune. Over the past few weeks, the team has been working on a critical product launch with tight deadlines. Several team members have reported increased fatigue, irritability, and even minor health issues. Ravi observed that although productivity </w:t>
      </w:r>
      <w:proofErr w:type="gramStart"/>
      <w:r w:rsidRPr="00C757B1">
        <w:rPr>
          <w:rFonts w:ascii="Times New Roman" w:hAnsi="Times New Roman" w:cs="Times New Roman"/>
          <w:b/>
          <w:bCs/>
          <w:sz w:val="24"/>
          <w:szCs w:val="24"/>
        </w:rPr>
        <w:t>hasn't</w:t>
      </w:r>
      <w:proofErr w:type="gramEnd"/>
      <w:r w:rsidRPr="00C757B1">
        <w:rPr>
          <w:rFonts w:ascii="Times New Roman" w:hAnsi="Times New Roman" w:cs="Times New Roman"/>
          <w:b/>
          <w:bCs/>
          <w:sz w:val="24"/>
          <w:szCs w:val="24"/>
        </w:rPr>
        <w:t xml:space="preserve"> dropped significantly, the team’s morale is declining, and absenteeism is slightly rising. Some employees have expressed feeling overwhelmed due to excessive workload, lack of work-life balance, and unclear expectations from leadership. Using the types and sources of stress evident in the case </w:t>
      </w:r>
      <w:proofErr w:type="spellStart"/>
      <w:r w:rsidRPr="00C757B1">
        <w:rPr>
          <w:rFonts w:ascii="Times New Roman" w:hAnsi="Times New Roman" w:cs="Times New Roman"/>
          <w:b/>
          <w:bCs/>
          <w:sz w:val="24"/>
          <w:szCs w:val="24"/>
        </w:rPr>
        <w:t>analyze</w:t>
      </w:r>
      <w:proofErr w:type="spellEnd"/>
      <w:r w:rsidRPr="00C757B1">
        <w:rPr>
          <w:rFonts w:ascii="Times New Roman" w:hAnsi="Times New Roman" w:cs="Times New Roman"/>
          <w:b/>
          <w:bCs/>
          <w:sz w:val="24"/>
          <w:szCs w:val="24"/>
        </w:rPr>
        <w:t xml:space="preserve"> the case. How can Ravi apply appropriate stress management strategies to address the issues? Support your answer with relevant concepts.</w:t>
      </w:r>
    </w:p>
    <w:p w14:paraId="062F4A8C" w14:textId="04C59559" w:rsidR="00EF1D05" w:rsidRPr="00C757B1" w:rsidRDefault="00EF1D05" w:rsidP="00673D56">
      <w:pPr>
        <w:spacing w:line="360" w:lineRule="auto"/>
        <w:jc w:val="both"/>
        <w:rPr>
          <w:rFonts w:ascii="Times New Roman" w:hAnsi="Times New Roman" w:cs="Times New Roman"/>
          <w:b/>
          <w:bCs/>
          <w:sz w:val="24"/>
          <w:szCs w:val="24"/>
        </w:rPr>
      </w:pPr>
      <w:r w:rsidRPr="00C757B1">
        <w:rPr>
          <w:rFonts w:ascii="Times New Roman" w:hAnsi="Times New Roman" w:cs="Times New Roman"/>
          <w:b/>
          <w:bCs/>
          <w:sz w:val="24"/>
          <w:szCs w:val="24"/>
        </w:rPr>
        <w:t>Answer:</w:t>
      </w:r>
    </w:p>
    <w:p w14:paraId="33D15BE0" w14:textId="72BCF26C" w:rsidR="00EF1D05" w:rsidRPr="00C757B1" w:rsidRDefault="00EF1D05" w:rsidP="00673D56">
      <w:pPr>
        <w:spacing w:line="360" w:lineRule="auto"/>
        <w:jc w:val="both"/>
        <w:rPr>
          <w:rFonts w:ascii="Times New Roman" w:hAnsi="Times New Roman" w:cs="Times New Roman"/>
          <w:b/>
          <w:bCs/>
          <w:sz w:val="24"/>
          <w:szCs w:val="24"/>
        </w:rPr>
      </w:pPr>
      <w:r w:rsidRPr="00C757B1">
        <w:rPr>
          <w:rFonts w:ascii="Times New Roman" w:hAnsi="Times New Roman" w:cs="Times New Roman"/>
          <w:b/>
          <w:bCs/>
          <w:sz w:val="24"/>
          <w:szCs w:val="24"/>
          <w:u w:val="single"/>
        </w:rPr>
        <w:t>Introduction</w:t>
      </w:r>
      <w:r w:rsidR="00B500D2" w:rsidRPr="00C757B1">
        <w:rPr>
          <w:rFonts w:ascii="Times New Roman" w:hAnsi="Times New Roman" w:cs="Times New Roman"/>
          <w:b/>
          <w:bCs/>
          <w:sz w:val="24"/>
          <w:szCs w:val="24"/>
        </w:rPr>
        <w:t>:</w:t>
      </w:r>
    </w:p>
    <w:p w14:paraId="04187982" w14:textId="0B483E22" w:rsidR="00EF1D05" w:rsidRDefault="00EF1D05" w:rsidP="00673D56">
      <w:pPr>
        <w:spacing w:line="360" w:lineRule="auto"/>
        <w:jc w:val="both"/>
        <w:rPr>
          <w:rFonts w:ascii="Times New Roman" w:hAnsi="Times New Roman" w:cs="Times New Roman"/>
          <w:sz w:val="24"/>
          <w:szCs w:val="24"/>
        </w:rPr>
      </w:pPr>
      <w:r w:rsidRPr="00C757B1">
        <w:rPr>
          <w:rFonts w:ascii="Times New Roman" w:hAnsi="Times New Roman" w:cs="Times New Roman"/>
          <w:sz w:val="24"/>
          <w:szCs w:val="24"/>
        </w:rPr>
        <w:t xml:space="preserve">Stress is a natural part of modern work life, especially in fast-paced sectors like fintech, where competition, innovation, and tight timelines often push employees to their limits. While a certain level of stress can be motivating and encourage people to perform better, </w:t>
      </w:r>
      <w:proofErr w:type="gramStart"/>
      <w:r w:rsidRPr="00C757B1">
        <w:rPr>
          <w:rFonts w:ascii="Times New Roman" w:hAnsi="Times New Roman" w:cs="Times New Roman"/>
          <w:sz w:val="24"/>
          <w:szCs w:val="24"/>
        </w:rPr>
        <w:t>excessive</w:t>
      </w:r>
      <w:proofErr w:type="gramEnd"/>
      <w:r w:rsidRPr="00C757B1">
        <w:rPr>
          <w:rFonts w:ascii="Times New Roman" w:hAnsi="Times New Roman" w:cs="Times New Roman"/>
          <w:sz w:val="24"/>
          <w:szCs w:val="24"/>
        </w:rPr>
        <w:t xml:space="preserve"> or prolonged stress leads to physical, emotional, and psychological strain. In Ravi’s case, the fintech startup environment demands high performance, quick results, and the capacity to handle uncertainties, which can trigger stress among employees. Symptoms such as fatigue, irritability, health issues, declining morale, and increased absenteeism are classic warning signs that the team’s stress levels have crossed healthy limits.</w:t>
      </w:r>
    </w:p>
    <w:p w14:paraId="0305EADA" w14:textId="77777777" w:rsidR="00493C32" w:rsidRDefault="00493C32" w:rsidP="00673D56">
      <w:pPr>
        <w:spacing w:line="360" w:lineRule="auto"/>
        <w:jc w:val="both"/>
        <w:rPr>
          <w:rFonts w:ascii="Times New Roman" w:hAnsi="Times New Roman" w:cs="Times New Roman"/>
          <w:sz w:val="24"/>
          <w:szCs w:val="24"/>
        </w:rPr>
      </w:pPr>
    </w:p>
    <w:p w14:paraId="0C5199AC" w14:textId="77777777" w:rsidR="005C5164" w:rsidRPr="00D72EFC" w:rsidRDefault="005C5164" w:rsidP="005C5164">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31810A77" w14:textId="77777777" w:rsidR="005C5164" w:rsidRPr="00D72EFC" w:rsidRDefault="005C5164" w:rsidP="005C5164">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3E7B4CCD" w14:textId="77777777" w:rsidR="005C5164" w:rsidRPr="00D72EFC" w:rsidRDefault="005C5164" w:rsidP="005C5164">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1B3E1896" w14:textId="77777777" w:rsidR="005C5164" w:rsidRPr="00D72EFC" w:rsidRDefault="005C5164" w:rsidP="005C5164">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3841EA3D" w14:textId="77777777" w:rsidR="005C5164" w:rsidRPr="00A3365B" w:rsidRDefault="005C5164" w:rsidP="005C5164">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53C40565" w14:textId="77777777" w:rsidR="005C5164" w:rsidRPr="00A3365B" w:rsidRDefault="005C5164" w:rsidP="005C5164">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20FC85D" w14:textId="77777777" w:rsidR="005C5164" w:rsidRPr="00A3365B" w:rsidRDefault="005C5164" w:rsidP="005C5164">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lastRenderedPageBreak/>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52865500" w14:textId="77777777" w:rsidR="005C5164" w:rsidRPr="00A3365B" w:rsidRDefault="005C5164" w:rsidP="005C5164">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5EC47ADB" w14:textId="77777777" w:rsidR="005C5164" w:rsidRPr="00C757B1" w:rsidRDefault="005C5164" w:rsidP="00673D56">
      <w:pPr>
        <w:spacing w:line="360" w:lineRule="auto"/>
        <w:jc w:val="both"/>
        <w:rPr>
          <w:rFonts w:ascii="Times New Roman" w:hAnsi="Times New Roman" w:cs="Times New Roman"/>
          <w:sz w:val="24"/>
          <w:szCs w:val="24"/>
        </w:rPr>
      </w:pPr>
    </w:p>
    <w:p w14:paraId="42FA2681" w14:textId="77777777" w:rsidR="0050450A" w:rsidRPr="00C757B1" w:rsidRDefault="0050450A" w:rsidP="00673D56">
      <w:pPr>
        <w:spacing w:line="360" w:lineRule="auto"/>
        <w:jc w:val="both"/>
        <w:rPr>
          <w:rFonts w:ascii="Times New Roman" w:hAnsi="Times New Roman" w:cs="Times New Roman"/>
          <w:b/>
          <w:bCs/>
          <w:sz w:val="24"/>
          <w:szCs w:val="24"/>
        </w:rPr>
      </w:pPr>
      <w:r w:rsidRPr="00C757B1">
        <w:rPr>
          <w:rFonts w:ascii="Times New Roman" w:hAnsi="Times New Roman" w:cs="Times New Roman"/>
          <w:b/>
          <w:bCs/>
          <w:sz w:val="24"/>
          <w:szCs w:val="24"/>
        </w:rPr>
        <w:t>Q2. Varnika Robotics, an emerging player in the field of industrial automation in Pune, was known for its innovation-driven culture and highly skilled workforce. The company recently appointed Mr. Shaan Mehra as the head of the R&amp;D division. A highly qualified professional with international exposure, Shaan brought with him a data-driven approach and a strong belief in transformational leadership. Shaan immediately implemented weekly brainstorming meetings, encouraged knowledge sharing, and introduced a mentorship model for junior engineers. While many welcomed his collaborative style and openness to experimentation, a few senior team members who were used to a more directive and hierarchical style of leadership under the former head, expressed discomfort and resistance. As project delays and internal friction began surfacing, the CEO, Ms. Pallavi Deshmukh, started questioning whether Shaan’s leadership style was the right fit for the current context of the team. Evaluate the effectiveness of Shaan Mehra’s leadership approach in the context of the current team dynamics at Varnika Robotics. Should the company continue with this style or consider a change? Justify your answer with leadership theory.</w:t>
      </w:r>
    </w:p>
    <w:p w14:paraId="3B6F58F7" w14:textId="3C7AFEA1" w:rsidR="00D51532" w:rsidRPr="00C757B1" w:rsidRDefault="00D51532" w:rsidP="00673D56">
      <w:pPr>
        <w:spacing w:line="360" w:lineRule="auto"/>
        <w:jc w:val="both"/>
        <w:rPr>
          <w:rFonts w:ascii="Times New Roman" w:hAnsi="Times New Roman" w:cs="Times New Roman"/>
          <w:b/>
          <w:bCs/>
          <w:sz w:val="24"/>
          <w:szCs w:val="24"/>
        </w:rPr>
      </w:pPr>
      <w:r w:rsidRPr="00C757B1">
        <w:rPr>
          <w:rFonts w:ascii="Times New Roman" w:hAnsi="Times New Roman" w:cs="Times New Roman"/>
          <w:b/>
          <w:bCs/>
          <w:sz w:val="24"/>
          <w:szCs w:val="24"/>
        </w:rPr>
        <w:t>Answer:</w:t>
      </w:r>
    </w:p>
    <w:p w14:paraId="475C96C1" w14:textId="6ABC3B30" w:rsidR="00876D8F" w:rsidRPr="00C757B1" w:rsidRDefault="00876D8F" w:rsidP="00673D56">
      <w:pPr>
        <w:spacing w:line="360" w:lineRule="auto"/>
        <w:jc w:val="both"/>
        <w:rPr>
          <w:rFonts w:ascii="Times New Roman" w:hAnsi="Times New Roman" w:cs="Times New Roman"/>
          <w:b/>
          <w:bCs/>
          <w:sz w:val="24"/>
          <w:szCs w:val="24"/>
        </w:rPr>
      </w:pPr>
      <w:r w:rsidRPr="00C757B1">
        <w:rPr>
          <w:rFonts w:ascii="Times New Roman" w:hAnsi="Times New Roman" w:cs="Times New Roman"/>
          <w:b/>
          <w:bCs/>
          <w:sz w:val="24"/>
          <w:szCs w:val="24"/>
          <w:u w:val="single"/>
        </w:rPr>
        <w:t>Introduction</w:t>
      </w:r>
      <w:r w:rsidR="00EC445A" w:rsidRPr="00C757B1">
        <w:rPr>
          <w:rFonts w:ascii="Times New Roman" w:hAnsi="Times New Roman" w:cs="Times New Roman"/>
          <w:b/>
          <w:bCs/>
          <w:sz w:val="24"/>
          <w:szCs w:val="24"/>
        </w:rPr>
        <w:t>:</w:t>
      </w:r>
    </w:p>
    <w:p w14:paraId="6F0AF9A0" w14:textId="566F65DE" w:rsidR="005F5B2A" w:rsidRDefault="00876D8F" w:rsidP="005C5164">
      <w:pPr>
        <w:spacing w:line="360" w:lineRule="auto"/>
        <w:jc w:val="both"/>
        <w:rPr>
          <w:rFonts w:ascii="Times New Roman" w:hAnsi="Times New Roman" w:cs="Times New Roman"/>
          <w:sz w:val="24"/>
          <w:szCs w:val="24"/>
        </w:rPr>
      </w:pPr>
      <w:r w:rsidRPr="00C757B1">
        <w:rPr>
          <w:rFonts w:ascii="Times New Roman" w:hAnsi="Times New Roman" w:cs="Times New Roman"/>
          <w:sz w:val="24"/>
          <w:szCs w:val="24"/>
        </w:rPr>
        <w:t xml:space="preserve">Leadership styles greatly influence how employees perform and how smoothly teams work together, especially in organizations like Varnika Robotics, which operates in the fast-changing field of industrial automation. Leaders are not only responsible for guiding the technical direction but also for managing people’s emotions, expectations, and working styles. In this scenario, Varnika Robotics, known for innovation and a skilled workforce, has appointed Mr. Shaan Mehra as head of R&amp;D. Shaan has brought in a transformational leadership style that focuses on collaboration, idea-sharing, and mentoring. While many employees have embraced this open and modern approach, some senior team members who were comfortable with the previous hierarchical style feel uneasy and resistant. This tension has begun affecting project timelines and creating internal friction. The CEO, Ms. Pallavi Deshmukh, now faces a dilemma </w:t>
      </w:r>
      <w:r w:rsidRPr="00C757B1">
        <w:rPr>
          <w:rFonts w:ascii="Times New Roman" w:hAnsi="Times New Roman" w:cs="Times New Roman"/>
          <w:sz w:val="24"/>
          <w:szCs w:val="24"/>
        </w:rPr>
        <w:lastRenderedPageBreak/>
        <w:t xml:space="preserve">about whether to continue with Shaan’s leadership style or </w:t>
      </w:r>
      <w:proofErr w:type="gramStart"/>
      <w:r w:rsidRPr="00C757B1">
        <w:rPr>
          <w:rFonts w:ascii="Times New Roman" w:hAnsi="Times New Roman" w:cs="Times New Roman"/>
          <w:sz w:val="24"/>
          <w:szCs w:val="24"/>
        </w:rPr>
        <w:t>make adjustments</w:t>
      </w:r>
      <w:proofErr w:type="gramEnd"/>
      <w:r w:rsidRPr="00C757B1">
        <w:rPr>
          <w:rFonts w:ascii="Times New Roman" w:hAnsi="Times New Roman" w:cs="Times New Roman"/>
          <w:sz w:val="24"/>
          <w:szCs w:val="24"/>
        </w:rPr>
        <w:t>. Understanding leadership theories and their relevance to Varnika Robotics’ situation is essential to evaluate whether Shaan’s approach suits the current context.</w:t>
      </w:r>
    </w:p>
    <w:p w14:paraId="4A785347" w14:textId="77777777" w:rsidR="005C5164" w:rsidRPr="00C757B1" w:rsidRDefault="005C5164" w:rsidP="005C5164">
      <w:pPr>
        <w:spacing w:line="360" w:lineRule="auto"/>
        <w:jc w:val="both"/>
        <w:rPr>
          <w:rFonts w:ascii="Times New Roman" w:hAnsi="Times New Roman" w:cs="Times New Roman"/>
          <w:sz w:val="24"/>
          <w:szCs w:val="24"/>
        </w:rPr>
      </w:pPr>
    </w:p>
    <w:p w14:paraId="4B7E13E6" w14:textId="2467F3A1" w:rsidR="0050450A" w:rsidRPr="00C757B1" w:rsidRDefault="0050450A" w:rsidP="00673D56">
      <w:pPr>
        <w:spacing w:line="360" w:lineRule="auto"/>
        <w:jc w:val="both"/>
        <w:rPr>
          <w:rFonts w:ascii="Times New Roman" w:hAnsi="Times New Roman" w:cs="Times New Roman"/>
          <w:b/>
          <w:bCs/>
          <w:sz w:val="24"/>
          <w:szCs w:val="24"/>
        </w:rPr>
      </w:pPr>
      <w:r w:rsidRPr="00C757B1">
        <w:rPr>
          <w:rFonts w:ascii="Times New Roman" w:hAnsi="Times New Roman" w:cs="Times New Roman"/>
          <w:b/>
          <w:bCs/>
          <w:sz w:val="24"/>
          <w:szCs w:val="24"/>
        </w:rPr>
        <w:t xml:space="preserve">Q3(A) At </w:t>
      </w:r>
      <w:proofErr w:type="spellStart"/>
      <w:r w:rsidRPr="00C757B1">
        <w:rPr>
          <w:rFonts w:ascii="Times New Roman" w:hAnsi="Times New Roman" w:cs="Times New Roman"/>
          <w:b/>
          <w:bCs/>
          <w:sz w:val="24"/>
          <w:szCs w:val="24"/>
        </w:rPr>
        <w:t>BlueNova</w:t>
      </w:r>
      <w:proofErr w:type="spellEnd"/>
      <w:r w:rsidRPr="00C757B1">
        <w:rPr>
          <w:rFonts w:ascii="Times New Roman" w:hAnsi="Times New Roman" w:cs="Times New Roman"/>
          <w:b/>
          <w:bCs/>
          <w:sz w:val="24"/>
          <w:szCs w:val="24"/>
        </w:rPr>
        <w:t xml:space="preserve"> Textiles, a Surat-based firm, management launched a sustainability drive urging eco-friendly practices. While many supported the move, Meera, a senior supervisor, dismissed it as “extra work with little value.” Aarav, the new sustainability officer, believes changing employee attitudes is key and consults HR to create a strategy that encourages buy-in.</w:t>
      </w:r>
    </w:p>
    <w:p w14:paraId="539DF9A6" w14:textId="77777777" w:rsidR="0050450A" w:rsidRPr="00C757B1" w:rsidRDefault="0050450A" w:rsidP="00673D56">
      <w:pPr>
        <w:spacing w:line="360" w:lineRule="auto"/>
        <w:jc w:val="both"/>
        <w:rPr>
          <w:rFonts w:ascii="Times New Roman" w:hAnsi="Times New Roman" w:cs="Times New Roman"/>
          <w:sz w:val="24"/>
          <w:szCs w:val="24"/>
        </w:rPr>
      </w:pPr>
      <w:r w:rsidRPr="00C757B1">
        <w:rPr>
          <w:rFonts w:ascii="Times New Roman" w:hAnsi="Times New Roman" w:cs="Times New Roman"/>
          <w:b/>
          <w:bCs/>
          <w:sz w:val="24"/>
          <w:szCs w:val="24"/>
        </w:rPr>
        <w:t xml:space="preserve">As an HR team member, </w:t>
      </w:r>
      <w:proofErr w:type="spellStart"/>
      <w:r w:rsidRPr="00C757B1">
        <w:rPr>
          <w:rFonts w:ascii="Times New Roman" w:hAnsi="Times New Roman" w:cs="Times New Roman"/>
          <w:b/>
          <w:bCs/>
          <w:sz w:val="24"/>
          <w:szCs w:val="24"/>
        </w:rPr>
        <w:t>analyze</w:t>
      </w:r>
      <w:proofErr w:type="spellEnd"/>
      <w:r w:rsidRPr="00C757B1">
        <w:rPr>
          <w:rFonts w:ascii="Times New Roman" w:hAnsi="Times New Roman" w:cs="Times New Roman"/>
          <w:b/>
          <w:bCs/>
          <w:sz w:val="24"/>
          <w:szCs w:val="24"/>
        </w:rPr>
        <w:t xml:space="preserve"> and suggest a concise intervention to shift employee attitudes toward sustainability by addressing the three components of attitude.</w:t>
      </w:r>
    </w:p>
    <w:p w14:paraId="693A561F" w14:textId="498A232F" w:rsidR="007B235C" w:rsidRPr="00C757B1" w:rsidRDefault="007B235C" w:rsidP="00673D56">
      <w:pPr>
        <w:spacing w:line="360" w:lineRule="auto"/>
        <w:jc w:val="both"/>
        <w:rPr>
          <w:rFonts w:ascii="Times New Roman" w:hAnsi="Times New Roman" w:cs="Times New Roman"/>
          <w:b/>
          <w:bCs/>
          <w:sz w:val="24"/>
          <w:szCs w:val="24"/>
        </w:rPr>
      </w:pPr>
      <w:r w:rsidRPr="00C757B1">
        <w:rPr>
          <w:rFonts w:ascii="Times New Roman" w:hAnsi="Times New Roman" w:cs="Times New Roman"/>
          <w:b/>
          <w:bCs/>
          <w:sz w:val="24"/>
          <w:szCs w:val="24"/>
        </w:rPr>
        <w:t>Answer:</w:t>
      </w:r>
    </w:p>
    <w:p w14:paraId="2A988A3F" w14:textId="01B1930A" w:rsidR="00225070" w:rsidRPr="00C757B1" w:rsidRDefault="00225070" w:rsidP="00673D56">
      <w:pPr>
        <w:spacing w:line="360" w:lineRule="auto"/>
        <w:jc w:val="both"/>
        <w:rPr>
          <w:rFonts w:ascii="Times New Roman" w:hAnsi="Times New Roman" w:cs="Times New Roman"/>
          <w:b/>
          <w:bCs/>
          <w:sz w:val="24"/>
          <w:szCs w:val="24"/>
        </w:rPr>
      </w:pPr>
      <w:r w:rsidRPr="00C757B1">
        <w:rPr>
          <w:rFonts w:ascii="Times New Roman" w:hAnsi="Times New Roman" w:cs="Times New Roman"/>
          <w:b/>
          <w:bCs/>
          <w:sz w:val="24"/>
          <w:szCs w:val="24"/>
          <w:u w:val="single"/>
        </w:rPr>
        <w:t>Introduction</w:t>
      </w:r>
      <w:r w:rsidR="00511588" w:rsidRPr="00C757B1">
        <w:rPr>
          <w:rFonts w:ascii="Times New Roman" w:hAnsi="Times New Roman" w:cs="Times New Roman"/>
          <w:b/>
          <w:bCs/>
          <w:sz w:val="24"/>
          <w:szCs w:val="24"/>
        </w:rPr>
        <w:t>:</w:t>
      </w:r>
    </w:p>
    <w:p w14:paraId="38FC6755" w14:textId="77777777" w:rsidR="00225070" w:rsidRDefault="00225070" w:rsidP="00673D56">
      <w:pPr>
        <w:spacing w:line="360" w:lineRule="auto"/>
        <w:jc w:val="both"/>
        <w:rPr>
          <w:rFonts w:ascii="Times New Roman" w:hAnsi="Times New Roman" w:cs="Times New Roman"/>
          <w:sz w:val="24"/>
          <w:szCs w:val="24"/>
        </w:rPr>
      </w:pPr>
      <w:r w:rsidRPr="00C757B1">
        <w:rPr>
          <w:rFonts w:ascii="Times New Roman" w:hAnsi="Times New Roman" w:cs="Times New Roman"/>
          <w:sz w:val="24"/>
          <w:szCs w:val="24"/>
        </w:rPr>
        <w:t xml:space="preserve">At </w:t>
      </w:r>
      <w:proofErr w:type="spellStart"/>
      <w:r w:rsidRPr="00C757B1">
        <w:rPr>
          <w:rFonts w:ascii="Times New Roman" w:hAnsi="Times New Roman" w:cs="Times New Roman"/>
          <w:sz w:val="24"/>
          <w:szCs w:val="24"/>
        </w:rPr>
        <w:t>BlueNova</w:t>
      </w:r>
      <w:proofErr w:type="spellEnd"/>
      <w:r w:rsidRPr="00C757B1">
        <w:rPr>
          <w:rFonts w:ascii="Times New Roman" w:hAnsi="Times New Roman" w:cs="Times New Roman"/>
          <w:sz w:val="24"/>
          <w:szCs w:val="24"/>
        </w:rPr>
        <w:t xml:space="preserve"> Textiles, the management’s push for sustainability reflects the global move towards responsible business practices. However, as seen in Meera’s reaction, not all employees naturally accept such changes, often perceiving them as unnecessary burdens. Changing attitudes is crucial for the success of sustainability initiatives because employees’ willingness to support and participate shapes the company’s actual impact. Aarav, the new sustainability officer, rightly understands that winning employees’ minds and hearts is key. As HR professionals, we can use psychological insights about attitudes to design an intervention that addresses thoughts, feelings, and actions, thus helping employees embrace sustainability as a shared goal rather than extra work.</w:t>
      </w:r>
    </w:p>
    <w:p w14:paraId="2C03F51E" w14:textId="77777777" w:rsidR="005C5164" w:rsidRPr="00C757B1" w:rsidRDefault="005C5164" w:rsidP="00673D56">
      <w:pPr>
        <w:spacing w:line="360" w:lineRule="auto"/>
        <w:jc w:val="both"/>
        <w:rPr>
          <w:rFonts w:ascii="Times New Roman" w:hAnsi="Times New Roman" w:cs="Times New Roman"/>
          <w:sz w:val="24"/>
          <w:szCs w:val="24"/>
        </w:rPr>
      </w:pPr>
    </w:p>
    <w:p w14:paraId="4CF6F227" w14:textId="77777777" w:rsidR="0050450A" w:rsidRPr="00C757B1" w:rsidRDefault="0050450A" w:rsidP="00673D56">
      <w:pPr>
        <w:spacing w:line="360" w:lineRule="auto"/>
        <w:jc w:val="both"/>
        <w:rPr>
          <w:rFonts w:ascii="Times New Roman" w:hAnsi="Times New Roman" w:cs="Times New Roman"/>
          <w:b/>
          <w:bCs/>
          <w:sz w:val="24"/>
          <w:szCs w:val="24"/>
        </w:rPr>
      </w:pPr>
      <w:r w:rsidRPr="00C757B1">
        <w:rPr>
          <w:rFonts w:ascii="Times New Roman" w:hAnsi="Times New Roman" w:cs="Times New Roman"/>
          <w:b/>
          <w:bCs/>
          <w:sz w:val="24"/>
          <w:szCs w:val="24"/>
        </w:rPr>
        <w:t xml:space="preserve">Q3(B). At </w:t>
      </w:r>
      <w:proofErr w:type="spellStart"/>
      <w:r w:rsidRPr="00C757B1">
        <w:rPr>
          <w:rFonts w:ascii="Times New Roman" w:hAnsi="Times New Roman" w:cs="Times New Roman"/>
          <w:b/>
          <w:bCs/>
          <w:sz w:val="24"/>
          <w:szCs w:val="24"/>
        </w:rPr>
        <w:t>SkyWare</w:t>
      </w:r>
      <w:proofErr w:type="spellEnd"/>
      <w:r w:rsidRPr="00C757B1">
        <w:rPr>
          <w:rFonts w:ascii="Times New Roman" w:hAnsi="Times New Roman" w:cs="Times New Roman"/>
          <w:b/>
          <w:bCs/>
          <w:sz w:val="24"/>
          <w:szCs w:val="24"/>
        </w:rPr>
        <w:t xml:space="preserve"> Solutions, a tech startup, a peer learning initiative was introduced where junior developers could shadow senior coders. Most juniors, like Anaya, improved significantly after the program. However, Ishaan, despite regular attendance, showed minimal improvement. Team </w:t>
      </w:r>
      <w:proofErr w:type="gramStart"/>
      <w:r w:rsidRPr="00C757B1">
        <w:rPr>
          <w:rFonts w:ascii="Times New Roman" w:hAnsi="Times New Roman" w:cs="Times New Roman"/>
          <w:b/>
          <w:bCs/>
          <w:sz w:val="24"/>
          <w:szCs w:val="24"/>
        </w:rPr>
        <w:t>lead</w:t>
      </w:r>
      <w:proofErr w:type="gramEnd"/>
      <w:r w:rsidRPr="00C757B1">
        <w:rPr>
          <w:rFonts w:ascii="Times New Roman" w:hAnsi="Times New Roman" w:cs="Times New Roman"/>
          <w:b/>
          <w:bCs/>
          <w:sz w:val="24"/>
          <w:szCs w:val="24"/>
        </w:rPr>
        <w:t xml:space="preserve"> Kiran observed that Anaya had been paired with Zubin, a senior who explained concepts patiently and </w:t>
      </w:r>
      <w:proofErr w:type="spellStart"/>
      <w:r w:rsidRPr="00C757B1">
        <w:rPr>
          <w:rFonts w:ascii="Times New Roman" w:hAnsi="Times New Roman" w:cs="Times New Roman"/>
          <w:b/>
          <w:bCs/>
          <w:sz w:val="24"/>
          <w:szCs w:val="24"/>
        </w:rPr>
        <w:t>modeled</w:t>
      </w:r>
      <w:proofErr w:type="spellEnd"/>
      <w:r w:rsidRPr="00C757B1">
        <w:rPr>
          <w:rFonts w:ascii="Times New Roman" w:hAnsi="Times New Roman" w:cs="Times New Roman"/>
          <w:b/>
          <w:bCs/>
          <w:sz w:val="24"/>
          <w:szCs w:val="24"/>
        </w:rPr>
        <w:t xml:space="preserve"> best practices. Ishaan shadowed Manav, a top performer who worked fast but rarely explained his logic or </w:t>
      </w:r>
      <w:r w:rsidRPr="00C757B1">
        <w:rPr>
          <w:rFonts w:ascii="Times New Roman" w:hAnsi="Times New Roman" w:cs="Times New Roman"/>
          <w:b/>
          <w:bCs/>
          <w:sz w:val="24"/>
          <w:szCs w:val="24"/>
        </w:rPr>
        <w:lastRenderedPageBreak/>
        <w:t>interacted during the process. Kiran wonders why the same learning method produced different outcomes.</w:t>
      </w:r>
    </w:p>
    <w:p w14:paraId="40D9F0D2" w14:textId="38B4A2D4" w:rsidR="002B5A6B" w:rsidRPr="00C757B1" w:rsidRDefault="0050450A" w:rsidP="00673D56">
      <w:pPr>
        <w:spacing w:line="360" w:lineRule="auto"/>
        <w:jc w:val="both"/>
        <w:rPr>
          <w:rFonts w:ascii="Times New Roman" w:hAnsi="Times New Roman" w:cs="Times New Roman"/>
          <w:sz w:val="24"/>
          <w:szCs w:val="24"/>
        </w:rPr>
      </w:pPr>
      <w:proofErr w:type="spellStart"/>
      <w:r w:rsidRPr="00C757B1">
        <w:rPr>
          <w:rFonts w:ascii="Times New Roman" w:hAnsi="Times New Roman" w:cs="Times New Roman"/>
          <w:b/>
          <w:bCs/>
          <w:sz w:val="24"/>
          <w:szCs w:val="24"/>
        </w:rPr>
        <w:t>Analyze</w:t>
      </w:r>
      <w:proofErr w:type="spellEnd"/>
      <w:r w:rsidRPr="00C757B1">
        <w:rPr>
          <w:rFonts w:ascii="Times New Roman" w:hAnsi="Times New Roman" w:cs="Times New Roman"/>
          <w:b/>
          <w:bCs/>
          <w:sz w:val="24"/>
          <w:szCs w:val="24"/>
        </w:rPr>
        <w:t xml:space="preserve"> the differing learning outcomes for Anaya and Ishaan using Social Learning Theory. Why did the same method result in varied effectiveness?</w:t>
      </w:r>
    </w:p>
    <w:p w14:paraId="077E05CD" w14:textId="784CCF09" w:rsidR="00511588" w:rsidRPr="00C757B1" w:rsidRDefault="00511588" w:rsidP="00673D56">
      <w:pPr>
        <w:spacing w:line="360" w:lineRule="auto"/>
        <w:jc w:val="both"/>
        <w:rPr>
          <w:rFonts w:ascii="Times New Roman" w:hAnsi="Times New Roman" w:cs="Times New Roman"/>
          <w:b/>
          <w:bCs/>
          <w:sz w:val="24"/>
          <w:szCs w:val="24"/>
        </w:rPr>
      </w:pPr>
      <w:r w:rsidRPr="00C757B1">
        <w:rPr>
          <w:rFonts w:ascii="Times New Roman" w:hAnsi="Times New Roman" w:cs="Times New Roman"/>
          <w:b/>
          <w:bCs/>
          <w:sz w:val="24"/>
          <w:szCs w:val="24"/>
        </w:rPr>
        <w:t>Answer:</w:t>
      </w:r>
    </w:p>
    <w:p w14:paraId="4899FBD6" w14:textId="7110DD32" w:rsidR="00A47535" w:rsidRPr="00C757B1" w:rsidRDefault="00A47535" w:rsidP="00673D56">
      <w:pPr>
        <w:spacing w:line="360" w:lineRule="auto"/>
        <w:jc w:val="both"/>
        <w:rPr>
          <w:rFonts w:ascii="Times New Roman" w:hAnsi="Times New Roman" w:cs="Times New Roman"/>
          <w:b/>
          <w:bCs/>
          <w:sz w:val="24"/>
          <w:szCs w:val="24"/>
        </w:rPr>
      </w:pPr>
      <w:r w:rsidRPr="00C757B1">
        <w:rPr>
          <w:rFonts w:ascii="Times New Roman" w:hAnsi="Times New Roman" w:cs="Times New Roman"/>
          <w:b/>
          <w:bCs/>
          <w:sz w:val="24"/>
          <w:szCs w:val="24"/>
          <w:u w:val="single"/>
        </w:rPr>
        <w:t>Introduction</w:t>
      </w:r>
      <w:r w:rsidR="00743B9E" w:rsidRPr="00C757B1">
        <w:rPr>
          <w:rFonts w:ascii="Times New Roman" w:hAnsi="Times New Roman" w:cs="Times New Roman"/>
          <w:b/>
          <w:bCs/>
          <w:sz w:val="24"/>
          <w:szCs w:val="24"/>
        </w:rPr>
        <w:t>:</w:t>
      </w:r>
    </w:p>
    <w:p w14:paraId="404649CA" w14:textId="2EDF4848" w:rsidR="00511588" w:rsidRPr="00C757B1" w:rsidRDefault="00A47535" w:rsidP="00673D56">
      <w:pPr>
        <w:spacing w:line="360" w:lineRule="auto"/>
        <w:jc w:val="both"/>
        <w:rPr>
          <w:rFonts w:ascii="Times New Roman" w:hAnsi="Times New Roman" w:cs="Times New Roman"/>
          <w:sz w:val="24"/>
          <w:szCs w:val="24"/>
        </w:rPr>
      </w:pPr>
      <w:r w:rsidRPr="00C757B1">
        <w:rPr>
          <w:rFonts w:ascii="Times New Roman" w:hAnsi="Times New Roman" w:cs="Times New Roman"/>
          <w:sz w:val="24"/>
          <w:szCs w:val="24"/>
        </w:rPr>
        <w:t xml:space="preserve">At </w:t>
      </w:r>
      <w:proofErr w:type="spellStart"/>
      <w:r w:rsidRPr="00C757B1">
        <w:rPr>
          <w:rFonts w:ascii="Times New Roman" w:hAnsi="Times New Roman" w:cs="Times New Roman"/>
          <w:sz w:val="24"/>
          <w:szCs w:val="24"/>
        </w:rPr>
        <w:t>SkyWare</w:t>
      </w:r>
      <w:proofErr w:type="spellEnd"/>
      <w:r w:rsidRPr="00C757B1">
        <w:rPr>
          <w:rFonts w:ascii="Times New Roman" w:hAnsi="Times New Roman" w:cs="Times New Roman"/>
          <w:sz w:val="24"/>
          <w:szCs w:val="24"/>
        </w:rPr>
        <w:t xml:space="preserve"> Solutions, a peer learning initiative aimed to enhance junior developers’ skills by pairing them with experienced seniors. While the method showed success in cases like Anaya’s, it failed to bring the same results for Ishaan. This contrast in learning outcomes, despite identical structural opportunities, highlights the importance of how learning is delivered and received. Social Learning Theory, which emphasizes observation, imitation, and interaction in the learning process, provides a useful lens to understand this situation. The theory suggests that the effectiveness of learning depends not only on the learner but also on the behavior and engagement of the model being observed.</w:t>
      </w:r>
    </w:p>
    <w:sectPr w:rsidR="00511588" w:rsidRPr="00C757B1" w:rsidSect="00C757B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0A"/>
    <w:rsid w:val="000E6F71"/>
    <w:rsid w:val="000F5CEE"/>
    <w:rsid w:val="00111605"/>
    <w:rsid w:val="00143C06"/>
    <w:rsid w:val="00171F07"/>
    <w:rsid w:val="00194387"/>
    <w:rsid w:val="001F6B1A"/>
    <w:rsid w:val="00210552"/>
    <w:rsid w:val="00225070"/>
    <w:rsid w:val="002408F1"/>
    <w:rsid w:val="00261E90"/>
    <w:rsid w:val="002B5A6B"/>
    <w:rsid w:val="002E4560"/>
    <w:rsid w:val="003B59D5"/>
    <w:rsid w:val="00493C32"/>
    <w:rsid w:val="004C5345"/>
    <w:rsid w:val="0050450A"/>
    <w:rsid w:val="00511588"/>
    <w:rsid w:val="00533E2B"/>
    <w:rsid w:val="005C5164"/>
    <w:rsid w:val="005F5B2A"/>
    <w:rsid w:val="00673D56"/>
    <w:rsid w:val="006F01BC"/>
    <w:rsid w:val="00743B9E"/>
    <w:rsid w:val="007B235C"/>
    <w:rsid w:val="007F440F"/>
    <w:rsid w:val="0084217A"/>
    <w:rsid w:val="00876D8F"/>
    <w:rsid w:val="008A3539"/>
    <w:rsid w:val="008A4EAB"/>
    <w:rsid w:val="008D1260"/>
    <w:rsid w:val="008D4BCC"/>
    <w:rsid w:val="009B4D78"/>
    <w:rsid w:val="00A1242A"/>
    <w:rsid w:val="00A34813"/>
    <w:rsid w:val="00A47535"/>
    <w:rsid w:val="00AE18CB"/>
    <w:rsid w:val="00B071E9"/>
    <w:rsid w:val="00B072C9"/>
    <w:rsid w:val="00B32C6E"/>
    <w:rsid w:val="00B500D2"/>
    <w:rsid w:val="00B76D2D"/>
    <w:rsid w:val="00BD26E0"/>
    <w:rsid w:val="00BE6F6D"/>
    <w:rsid w:val="00C371E8"/>
    <w:rsid w:val="00C406FF"/>
    <w:rsid w:val="00C60BCB"/>
    <w:rsid w:val="00C66628"/>
    <w:rsid w:val="00C757B1"/>
    <w:rsid w:val="00C82637"/>
    <w:rsid w:val="00D51532"/>
    <w:rsid w:val="00E636AD"/>
    <w:rsid w:val="00EC445A"/>
    <w:rsid w:val="00EF1D05"/>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98CF"/>
  <w15:chartTrackingRefBased/>
  <w15:docId w15:val="{8EA9AE29-9ED6-4F46-8C01-B2E26FD9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5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5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5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5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5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5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5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5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5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5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50A"/>
    <w:rPr>
      <w:rFonts w:eastAsiaTheme="majorEastAsia" w:cstheme="majorBidi"/>
      <w:color w:val="272727" w:themeColor="text1" w:themeTint="D8"/>
    </w:rPr>
  </w:style>
  <w:style w:type="paragraph" w:styleId="Title">
    <w:name w:val="Title"/>
    <w:basedOn w:val="Normal"/>
    <w:next w:val="Normal"/>
    <w:link w:val="TitleChar"/>
    <w:uiPriority w:val="10"/>
    <w:qFormat/>
    <w:rsid w:val="00504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50A"/>
    <w:pPr>
      <w:spacing w:before="160"/>
      <w:jc w:val="center"/>
    </w:pPr>
    <w:rPr>
      <w:i/>
      <w:iCs/>
      <w:color w:val="404040" w:themeColor="text1" w:themeTint="BF"/>
    </w:rPr>
  </w:style>
  <w:style w:type="character" w:customStyle="1" w:styleId="QuoteChar">
    <w:name w:val="Quote Char"/>
    <w:basedOn w:val="DefaultParagraphFont"/>
    <w:link w:val="Quote"/>
    <w:uiPriority w:val="29"/>
    <w:rsid w:val="0050450A"/>
    <w:rPr>
      <w:i/>
      <w:iCs/>
      <w:color w:val="404040" w:themeColor="text1" w:themeTint="BF"/>
    </w:rPr>
  </w:style>
  <w:style w:type="paragraph" w:styleId="ListParagraph">
    <w:name w:val="List Paragraph"/>
    <w:basedOn w:val="Normal"/>
    <w:uiPriority w:val="34"/>
    <w:qFormat/>
    <w:rsid w:val="0050450A"/>
    <w:pPr>
      <w:ind w:left="720"/>
      <w:contextualSpacing/>
    </w:pPr>
  </w:style>
  <w:style w:type="character" w:styleId="IntenseEmphasis">
    <w:name w:val="Intense Emphasis"/>
    <w:basedOn w:val="DefaultParagraphFont"/>
    <w:uiPriority w:val="21"/>
    <w:qFormat/>
    <w:rsid w:val="0050450A"/>
    <w:rPr>
      <w:i/>
      <w:iCs/>
      <w:color w:val="2F5496" w:themeColor="accent1" w:themeShade="BF"/>
    </w:rPr>
  </w:style>
  <w:style w:type="paragraph" w:styleId="IntenseQuote">
    <w:name w:val="Intense Quote"/>
    <w:basedOn w:val="Normal"/>
    <w:next w:val="Normal"/>
    <w:link w:val="IntenseQuoteChar"/>
    <w:uiPriority w:val="30"/>
    <w:qFormat/>
    <w:rsid w:val="00504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50A"/>
    <w:rPr>
      <w:i/>
      <w:iCs/>
      <w:color w:val="2F5496" w:themeColor="accent1" w:themeShade="BF"/>
    </w:rPr>
  </w:style>
  <w:style w:type="character" w:styleId="IntenseReference">
    <w:name w:val="Intense Reference"/>
    <w:basedOn w:val="DefaultParagraphFont"/>
    <w:uiPriority w:val="32"/>
    <w:qFormat/>
    <w:rsid w:val="0050450A"/>
    <w:rPr>
      <w:b/>
      <w:bCs/>
      <w:smallCaps/>
      <w:color w:val="2F5496" w:themeColor="accent1" w:themeShade="BF"/>
      <w:spacing w:val="5"/>
    </w:rPr>
  </w:style>
  <w:style w:type="character" w:styleId="Hyperlink">
    <w:name w:val="Hyperlink"/>
    <w:basedOn w:val="DefaultParagraphFont"/>
    <w:uiPriority w:val="99"/>
    <w:unhideWhenUsed/>
    <w:rsid w:val="005C51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27</cp:revision>
  <dcterms:created xsi:type="dcterms:W3CDTF">2025-06-25T16:07:00Z</dcterms:created>
  <dcterms:modified xsi:type="dcterms:W3CDTF">2025-07-08T15:01:00Z</dcterms:modified>
</cp:coreProperties>
</file>