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E126D" w14:textId="77777777" w:rsidR="00B307A2" w:rsidRPr="00B307A2" w:rsidRDefault="00B307A2" w:rsidP="00AD10CA">
      <w:pPr>
        <w:spacing w:line="360" w:lineRule="auto"/>
        <w:jc w:val="center"/>
        <w:rPr>
          <w:rFonts w:ascii="Times New Roman" w:hAnsi="Times New Roman" w:cs="Times New Roman"/>
          <w:b/>
          <w:bCs/>
          <w:sz w:val="24"/>
          <w:szCs w:val="24"/>
          <w:u w:val="single"/>
        </w:rPr>
      </w:pPr>
      <w:r w:rsidRPr="00B307A2">
        <w:rPr>
          <w:rFonts w:ascii="Times New Roman" w:hAnsi="Times New Roman" w:cs="Times New Roman"/>
          <w:b/>
          <w:bCs/>
          <w:sz w:val="24"/>
          <w:szCs w:val="24"/>
          <w:u w:val="single"/>
        </w:rPr>
        <w:t>Project Management</w:t>
      </w:r>
    </w:p>
    <w:p w14:paraId="31031E0C" w14:textId="77777777" w:rsidR="0076067A" w:rsidRPr="003424A7" w:rsidRDefault="00B307A2" w:rsidP="00AD10CA">
      <w:pPr>
        <w:spacing w:line="360" w:lineRule="auto"/>
        <w:jc w:val="both"/>
        <w:rPr>
          <w:rFonts w:ascii="Times New Roman" w:hAnsi="Times New Roman" w:cs="Times New Roman"/>
          <w:b/>
          <w:bCs/>
          <w:sz w:val="24"/>
          <w:szCs w:val="24"/>
        </w:rPr>
      </w:pPr>
      <w:r w:rsidRPr="003424A7">
        <w:rPr>
          <w:rFonts w:ascii="Times New Roman" w:hAnsi="Times New Roman" w:cs="Times New Roman"/>
          <w:b/>
          <w:bCs/>
          <w:sz w:val="24"/>
          <w:szCs w:val="24"/>
        </w:rPr>
        <w:t>Q1. You have been appointed as the project manager for a high-visibility IT infrastructure project within a large organization. Given the involvement of multiple departments and potential for scope changes, the project sponsor expects a detailed project plan based on PMBOK standards. The plan must cover change management, stakeholder communication, configuration management, cost and schedule baselines, and risk management.</w:t>
      </w:r>
    </w:p>
    <w:p w14:paraId="5F9E9020" w14:textId="77777777" w:rsidR="0076067A" w:rsidRDefault="00B307A2" w:rsidP="00AD10CA">
      <w:pPr>
        <w:spacing w:line="360" w:lineRule="auto"/>
        <w:jc w:val="both"/>
        <w:rPr>
          <w:rFonts w:ascii="Times New Roman" w:hAnsi="Times New Roman" w:cs="Times New Roman"/>
          <w:sz w:val="24"/>
          <w:szCs w:val="24"/>
        </w:rPr>
      </w:pPr>
      <w:r w:rsidRPr="003424A7">
        <w:rPr>
          <w:rFonts w:ascii="Times New Roman" w:hAnsi="Times New Roman" w:cs="Times New Roman"/>
          <w:b/>
          <w:bCs/>
          <w:sz w:val="24"/>
          <w:szCs w:val="24"/>
        </w:rPr>
        <w:t>Based on PMBOK guidelines, outline the key steps and considerations involved in developing a comprehensive project plan that integrates all critical elements. How would you ensure stakeholder alignment, control over project scope, and readiness for risks throughout the project lifecycle?</w:t>
      </w:r>
    </w:p>
    <w:p w14:paraId="69D85A1E" w14:textId="5ACACD00" w:rsidR="00374476" w:rsidRPr="003424A7" w:rsidRDefault="00374476" w:rsidP="00AD10CA">
      <w:pPr>
        <w:spacing w:line="360" w:lineRule="auto"/>
        <w:jc w:val="both"/>
        <w:rPr>
          <w:rFonts w:ascii="Times New Roman" w:hAnsi="Times New Roman" w:cs="Times New Roman"/>
          <w:b/>
          <w:bCs/>
          <w:sz w:val="24"/>
          <w:szCs w:val="24"/>
        </w:rPr>
      </w:pPr>
      <w:r w:rsidRPr="003424A7">
        <w:rPr>
          <w:rFonts w:ascii="Times New Roman" w:hAnsi="Times New Roman" w:cs="Times New Roman"/>
          <w:b/>
          <w:bCs/>
          <w:sz w:val="24"/>
          <w:szCs w:val="24"/>
        </w:rPr>
        <w:t>Answer:</w:t>
      </w:r>
    </w:p>
    <w:p w14:paraId="7C90C73D" w14:textId="445AF4F4" w:rsidR="006D22B5" w:rsidRPr="00893901" w:rsidRDefault="006D22B5" w:rsidP="00AD10CA">
      <w:pPr>
        <w:spacing w:line="360" w:lineRule="auto"/>
        <w:jc w:val="both"/>
        <w:rPr>
          <w:rFonts w:ascii="Times New Roman" w:hAnsi="Times New Roman" w:cs="Times New Roman"/>
          <w:b/>
          <w:bCs/>
          <w:sz w:val="24"/>
          <w:szCs w:val="24"/>
        </w:rPr>
      </w:pPr>
      <w:r w:rsidRPr="00893901">
        <w:rPr>
          <w:rFonts w:ascii="Times New Roman" w:hAnsi="Times New Roman" w:cs="Times New Roman"/>
          <w:b/>
          <w:bCs/>
          <w:sz w:val="24"/>
          <w:szCs w:val="24"/>
          <w:u w:val="single"/>
        </w:rPr>
        <w:t>Introduction</w:t>
      </w:r>
      <w:r w:rsidR="00893901" w:rsidRPr="00893901">
        <w:rPr>
          <w:rFonts w:ascii="Times New Roman" w:hAnsi="Times New Roman" w:cs="Times New Roman"/>
          <w:b/>
          <w:bCs/>
          <w:sz w:val="24"/>
          <w:szCs w:val="24"/>
        </w:rPr>
        <w:t>:</w:t>
      </w:r>
    </w:p>
    <w:p w14:paraId="5F1B652E" w14:textId="48AE2AFA" w:rsidR="00605D09" w:rsidRDefault="006D22B5" w:rsidP="00605D09">
      <w:pPr>
        <w:spacing w:line="360" w:lineRule="auto"/>
        <w:jc w:val="both"/>
        <w:rPr>
          <w:rFonts w:ascii="Times New Roman" w:hAnsi="Times New Roman" w:cs="Times New Roman"/>
          <w:sz w:val="24"/>
          <w:szCs w:val="24"/>
        </w:rPr>
      </w:pPr>
      <w:r w:rsidRPr="006D22B5">
        <w:rPr>
          <w:rFonts w:ascii="Times New Roman" w:hAnsi="Times New Roman" w:cs="Times New Roman"/>
          <w:sz w:val="24"/>
          <w:szCs w:val="24"/>
        </w:rPr>
        <w:t>Managing a large-scale IT infrastructure project in a complex organization requires careful planning, coordination, and control. When multiple departments are involved, the potential for misunderstandings, shifting requirements, and delays increases significantly. To navigate this complexity, the Project Management Institute's PMBOK (Project Management Body of Knowledge) offers a structured approach that helps project managers develop a comprehensive plan. A project plan based on PMBOK standards ensures that every aspect—from scope and time to risk and stakeholder engagement—is addressed systematically.</w:t>
      </w:r>
      <w:r w:rsidR="00AD10CA">
        <w:rPr>
          <w:rFonts w:ascii="Times New Roman" w:hAnsi="Times New Roman" w:cs="Times New Roman"/>
          <w:sz w:val="24"/>
          <w:szCs w:val="24"/>
        </w:rPr>
        <w:t xml:space="preserve"> </w:t>
      </w:r>
      <w:r w:rsidRPr="006D22B5">
        <w:rPr>
          <w:rFonts w:ascii="Times New Roman" w:hAnsi="Times New Roman" w:cs="Times New Roman"/>
          <w:sz w:val="24"/>
          <w:szCs w:val="24"/>
        </w:rPr>
        <w:t>The importance of a detailed project plan cannot be overstated, especially when the project is highly visible and strategically important. The project sponsor and key stakeholders expect transparency, predictability, and efficient use of resources.</w:t>
      </w:r>
    </w:p>
    <w:p w14:paraId="5874CB99" w14:textId="77777777" w:rsidR="00605D09" w:rsidRPr="00D72EFC" w:rsidRDefault="00605D09" w:rsidP="00605D09">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13B3902A" w14:textId="77777777" w:rsidR="00605D09" w:rsidRPr="00D72EFC" w:rsidRDefault="00605D09" w:rsidP="00605D09">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6AAE5E17" w14:textId="77777777" w:rsidR="00605D09" w:rsidRPr="00D72EFC" w:rsidRDefault="00605D09" w:rsidP="00605D09">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3E5C9975" w14:textId="77777777" w:rsidR="00605D09" w:rsidRPr="00D72EFC" w:rsidRDefault="00605D09" w:rsidP="00605D09">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0177F613" w14:textId="77777777" w:rsidR="00605D09" w:rsidRPr="00A3365B" w:rsidRDefault="00605D09" w:rsidP="00605D09">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7227DED6" w14:textId="77777777" w:rsidR="00605D09" w:rsidRPr="00A3365B" w:rsidRDefault="00605D09" w:rsidP="00605D09">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lastRenderedPageBreak/>
        <w:t>OR</w:t>
      </w:r>
    </w:p>
    <w:p w14:paraId="7E9CB0D3" w14:textId="77777777" w:rsidR="00605D09" w:rsidRPr="00A3365B" w:rsidRDefault="00605D09" w:rsidP="00605D09">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4" w:history="1">
        <w:r w:rsidRPr="00A3365B">
          <w:rPr>
            <w:rStyle w:val="Hyperlink"/>
            <w:rFonts w:ascii="Times New Roman" w:hAnsi="Times New Roman" w:cs="Times New Roman"/>
            <w:b/>
            <w:sz w:val="36"/>
            <w:szCs w:val="36"/>
            <w:highlight w:val="yellow"/>
          </w:rPr>
          <w:t>smu.assignment@gmail.com</w:t>
        </w:r>
      </w:hyperlink>
    </w:p>
    <w:p w14:paraId="5C388869" w14:textId="77777777" w:rsidR="00605D09" w:rsidRDefault="00605D09" w:rsidP="00605D09">
      <w:pPr>
        <w:spacing w:line="360" w:lineRule="auto"/>
        <w:jc w:val="center"/>
        <w:rPr>
          <w:rFonts w:ascii="Times New Roman" w:hAnsi="Times New Roman" w:cs="Times New Roman"/>
          <w:sz w:val="24"/>
          <w:szCs w:val="24"/>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https://mbaassignmentsolutions.com</w:t>
        </w:r>
      </w:hyperlink>
    </w:p>
    <w:p w14:paraId="72921218" w14:textId="77777777" w:rsidR="00605D09" w:rsidRDefault="00605D09" w:rsidP="00605D09">
      <w:pPr>
        <w:spacing w:line="360" w:lineRule="auto"/>
        <w:jc w:val="both"/>
        <w:rPr>
          <w:rFonts w:ascii="Times New Roman" w:hAnsi="Times New Roman" w:cs="Times New Roman"/>
          <w:sz w:val="24"/>
          <w:szCs w:val="24"/>
        </w:rPr>
      </w:pPr>
    </w:p>
    <w:p w14:paraId="0641C65D" w14:textId="77777777" w:rsidR="0076067A" w:rsidRPr="0086717F" w:rsidRDefault="00B307A2" w:rsidP="00AD10CA">
      <w:pPr>
        <w:spacing w:line="360" w:lineRule="auto"/>
        <w:jc w:val="both"/>
        <w:rPr>
          <w:rFonts w:ascii="Times New Roman" w:hAnsi="Times New Roman" w:cs="Times New Roman"/>
          <w:b/>
          <w:bCs/>
          <w:sz w:val="24"/>
          <w:szCs w:val="24"/>
        </w:rPr>
      </w:pPr>
      <w:r w:rsidRPr="0086717F">
        <w:rPr>
          <w:rFonts w:ascii="Times New Roman" w:hAnsi="Times New Roman" w:cs="Times New Roman"/>
          <w:b/>
          <w:bCs/>
          <w:sz w:val="24"/>
          <w:szCs w:val="24"/>
        </w:rPr>
        <w:t>Q2. A technology company is developing a complex software solution for an external client with evolving requirements and a tight deadline. The project team is split between supporters of traditional waterfall planning and advocates for agile methodologies. The project manager must design a planning approach that ensures timely delivery, effective stakeholder engagement, and flexibility to accommodate change—while senior management emphasizes the need for control and alignment with client expectations.</w:t>
      </w:r>
    </w:p>
    <w:p w14:paraId="47ED60A9" w14:textId="77777777" w:rsidR="0076067A" w:rsidRDefault="00B307A2" w:rsidP="00AD10CA">
      <w:pPr>
        <w:spacing w:line="360" w:lineRule="auto"/>
        <w:jc w:val="both"/>
        <w:rPr>
          <w:rFonts w:ascii="Times New Roman" w:hAnsi="Times New Roman" w:cs="Times New Roman"/>
          <w:sz w:val="24"/>
          <w:szCs w:val="24"/>
        </w:rPr>
      </w:pPr>
      <w:r w:rsidRPr="0086717F">
        <w:rPr>
          <w:rFonts w:ascii="Times New Roman" w:hAnsi="Times New Roman" w:cs="Times New Roman"/>
          <w:b/>
          <w:bCs/>
          <w:sz w:val="24"/>
          <w:szCs w:val="24"/>
        </w:rPr>
        <w:t>Evaluate the challenges and benefits of integrating traditional (waterfall) and agile project planning approaches in such a context. Which approach—or hybrid combination—would you recommend to best manage changing requirements, maintain stakeholder communication, and prevent scope creep? Justify your answer with reference to project management principles.</w:t>
      </w:r>
    </w:p>
    <w:p w14:paraId="34DBE9BD" w14:textId="4B0507AD" w:rsidR="000A67F9" w:rsidRPr="0086717F" w:rsidRDefault="000A67F9" w:rsidP="00AD10CA">
      <w:pPr>
        <w:spacing w:line="360" w:lineRule="auto"/>
        <w:jc w:val="both"/>
        <w:rPr>
          <w:rFonts w:ascii="Times New Roman" w:hAnsi="Times New Roman" w:cs="Times New Roman"/>
          <w:b/>
          <w:bCs/>
          <w:sz w:val="24"/>
          <w:szCs w:val="24"/>
        </w:rPr>
      </w:pPr>
      <w:r w:rsidRPr="0086717F">
        <w:rPr>
          <w:rFonts w:ascii="Times New Roman" w:hAnsi="Times New Roman" w:cs="Times New Roman"/>
          <w:b/>
          <w:bCs/>
          <w:sz w:val="24"/>
          <w:szCs w:val="24"/>
        </w:rPr>
        <w:t>Answer:</w:t>
      </w:r>
    </w:p>
    <w:p w14:paraId="3B2A3CA7" w14:textId="3A4DEB76" w:rsidR="009F0F5D" w:rsidRPr="002B3CBE" w:rsidRDefault="009F0F5D" w:rsidP="00AD10CA">
      <w:pPr>
        <w:spacing w:line="360" w:lineRule="auto"/>
        <w:jc w:val="both"/>
        <w:rPr>
          <w:rFonts w:ascii="Times New Roman" w:hAnsi="Times New Roman" w:cs="Times New Roman"/>
          <w:b/>
          <w:bCs/>
          <w:sz w:val="24"/>
          <w:szCs w:val="24"/>
        </w:rPr>
      </w:pPr>
      <w:r w:rsidRPr="002B3CBE">
        <w:rPr>
          <w:rFonts w:ascii="Times New Roman" w:hAnsi="Times New Roman" w:cs="Times New Roman"/>
          <w:b/>
          <w:bCs/>
          <w:sz w:val="24"/>
          <w:szCs w:val="24"/>
          <w:u w:val="single"/>
        </w:rPr>
        <w:t>Introduction</w:t>
      </w:r>
      <w:r w:rsidRPr="002B3CBE">
        <w:rPr>
          <w:rFonts w:ascii="Times New Roman" w:hAnsi="Times New Roman" w:cs="Times New Roman"/>
          <w:b/>
          <w:bCs/>
          <w:sz w:val="24"/>
          <w:szCs w:val="24"/>
        </w:rPr>
        <w:t>:</w:t>
      </w:r>
    </w:p>
    <w:p w14:paraId="7EDF7A27" w14:textId="5A4EE814" w:rsidR="009F0F5D" w:rsidRDefault="009F0F5D" w:rsidP="00AD10CA">
      <w:pPr>
        <w:spacing w:line="360" w:lineRule="auto"/>
        <w:jc w:val="both"/>
        <w:rPr>
          <w:rFonts w:ascii="Times New Roman" w:hAnsi="Times New Roman" w:cs="Times New Roman"/>
          <w:sz w:val="24"/>
          <w:szCs w:val="24"/>
        </w:rPr>
      </w:pPr>
      <w:r w:rsidRPr="009F0F5D">
        <w:rPr>
          <w:rFonts w:ascii="Times New Roman" w:hAnsi="Times New Roman" w:cs="Times New Roman"/>
          <w:sz w:val="24"/>
          <w:szCs w:val="24"/>
        </w:rPr>
        <w:t>In today's dynamic business environment, technology projects are often shaped by rapidly evolving client needs and tight delivery timelines. This is especially true for custom software development, where requirements are not always clear from the start and can change throughout the project. In such a situation, choosing the right project planning approach becomes critical to ensure success. Traditionally, many organizations have relied on the waterfall model, a linear and structured method that emphasizes detailed upfront planning and strict phase-by-phase execution. However, in projects with shifting priorities and ongoing user feedback, agile methodologies have emerged as a flexible alternative, enabling iterative development and continuous stakeholder involvement.</w:t>
      </w:r>
    </w:p>
    <w:p w14:paraId="3164E338" w14:textId="77777777" w:rsidR="00611D4F" w:rsidRPr="009F0F5D" w:rsidRDefault="00611D4F" w:rsidP="00AD10CA">
      <w:pPr>
        <w:spacing w:line="360" w:lineRule="auto"/>
        <w:jc w:val="both"/>
        <w:rPr>
          <w:rFonts w:ascii="Times New Roman" w:hAnsi="Times New Roman" w:cs="Times New Roman"/>
          <w:sz w:val="24"/>
          <w:szCs w:val="24"/>
        </w:rPr>
      </w:pPr>
    </w:p>
    <w:p w14:paraId="76113BF0" w14:textId="77777777" w:rsidR="0076067A" w:rsidRPr="007E1049" w:rsidRDefault="00B307A2" w:rsidP="00AD10CA">
      <w:pPr>
        <w:spacing w:line="360" w:lineRule="auto"/>
        <w:jc w:val="both"/>
        <w:rPr>
          <w:rFonts w:ascii="Times New Roman" w:hAnsi="Times New Roman" w:cs="Times New Roman"/>
          <w:b/>
          <w:bCs/>
          <w:sz w:val="24"/>
          <w:szCs w:val="24"/>
        </w:rPr>
      </w:pPr>
      <w:r w:rsidRPr="007E1049">
        <w:rPr>
          <w:rFonts w:ascii="Times New Roman" w:hAnsi="Times New Roman" w:cs="Times New Roman"/>
          <w:b/>
          <w:bCs/>
          <w:sz w:val="24"/>
          <w:szCs w:val="24"/>
        </w:rPr>
        <w:lastRenderedPageBreak/>
        <w:t>Q3 (A) After completing several major projects, your organization has identified a recurring issue: valuable lessons—both successes and failures—are not being systematically captured or shared. This has led to repeated mistakes and missed opportunities to replicate best practices. You have been tasked with designing a robust post-project review and knowledge transfer process.</w:t>
      </w:r>
    </w:p>
    <w:p w14:paraId="352BF463" w14:textId="77777777" w:rsidR="0076067A" w:rsidRDefault="00B307A2" w:rsidP="00AD10CA">
      <w:pPr>
        <w:spacing w:line="360" w:lineRule="auto"/>
        <w:jc w:val="both"/>
        <w:rPr>
          <w:rFonts w:ascii="Times New Roman" w:hAnsi="Times New Roman" w:cs="Times New Roman"/>
          <w:sz w:val="24"/>
          <w:szCs w:val="24"/>
        </w:rPr>
      </w:pPr>
      <w:r w:rsidRPr="007E1049">
        <w:rPr>
          <w:rFonts w:ascii="Times New Roman" w:hAnsi="Times New Roman" w:cs="Times New Roman"/>
          <w:b/>
          <w:bCs/>
          <w:sz w:val="24"/>
          <w:szCs w:val="24"/>
        </w:rPr>
        <w:t>Design a comprehensive post-project review and knowledge transfer framework that effectively captures, analyzes, and disseminates lessons learned. How would you ensure that both positive outcomes and failures are systematically reviewed and that insights are embedded into future project planning and execution across the organization?</w:t>
      </w:r>
    </w:p>
    <w:p w14:paraId="4D7B5E55" w14:textId="389DA583" w:rsidR="001229B5" w:rsidRPr="007E1049" w:rsidRDefault="001229B5" w:rsidP="00AD10CA">
      <w:pPr>
        <w:spacing w:line="360" w:lineRule="auto"/>
        <w:jc w:val="both"/>
        <w:rPr>
          <w:rFonts w:ascii="Times New Roman" w:hAnsi="Times New Roman" w:cs="Times New Roman"/>
          <w:b/>
          <w:bCs/>
          <w:sz w:val="24"/>
          <w:szCs w:val="24"/>
        </w:rPr>
      </w:pPr>
      <w:r w:rsidRPr="007E1049">
        <w:rPr>
          <w:rFonts w:ascii="Times New Roman" w:hAnsi="Times New Roman" w:cs="Times New Roman"/>
          <w:b/>
          <w:bCs/>
          <w:sz w:val="24"/>
          <w:szCs w:val="24"/>
        </w:rPr>
        <w:t>Answer:</w:t>
      </w:r>
    </w:p>
    <w:p w14:paraId="440E5845" w14:textId="012935AD" w:rsidR="004C243C" w:rsidRPr="00630F2D" w:rsidRDefault="004C243C" w:rsidP="00AD10CA">
      <w:pPr>
        <w:spacing w:line="360" w:lineRule="auto"/>
        <w:jc w:val="both"/>
        <w:rPr>
          <w:rFonts w:ascii="Times New Roman" w:hAnsi="Times New Roman" w:cs="Times New Roman"/>
          <w:b/>
          <w:bCs/>
          <w:sz w:val="24"/>
          <w:szCs w:val="24"/>
        </w:rPr>
      </w:pPr>
      <w:r w:rsidRPr="00630F2D">
        <w:rPr>
          <w:rFonts w:ascii="Times New Roman" w:hAnsi="Times New Roman" w:cs="Times New Roman"/>
          <w:b/>
          <w:bCs/>
          <w:sz w:val="24"/>
          <w:szCs w:val="24"/>
          <w:u w:val="single"/>
        </w:rPr>
        <w:t>Introduction</w:t>
      </w:r>
      <w:r w:rsidR="00630F2D" w:rsidRPr="00630F2D">
        <w:rPr>
          <w:rFonts w:ascii="Times New Roman" w:hAnsi="Times New Roman" w:cs="Times New Roman"/>
          <w:b/>
          <w:bCs/>
          <w:sz w:val="24"/>
          <w:szCs w:val="24"/>
        </w:rPr>
        <w:t>:</w:t>
      </w:r>
    </w:p>
    <w:p w14:paraId="755D2F92" w14:textId="77777777" w:rsidR="004C243C" w:rsidRDefault="004C243C" w:rsidP="00AD10CA">
      <w:pPr>
        <w:spacing w:line="360" w:lineRule="auto"/>
        <w:jc w:val="both"/>
        <w:rPr>
          <w:rFonts w:ascii="Times New Roman" w:hAnsi="Times New Roman" w:cs="Times New Roman"/>
          <w:sz w:val="24"/>
          <w:szCs w:val="24"/>
        </w:rPr>
      </w:pPr>
      <w:r w:rsidRPr="004C243C">
        <w:rPr>
          <w:rFonts w:ascii="Times New Roman" w:hAnsi="Times New Roman" w:cs="Times New Roman"/>
          <w:sz w:val="24"/>
          <w:szCs w:val="24"/>
        </w:rPr>
        <w:t>After completing several important projects, the organization realized that valuable lessons were not being properly documented or shared. This created a cycle where teams repeated the same mistakes and failed to use proven methods from past successes. To address this issue, a strong post-project review and knowledge transfer process must be developed. Such a process ensures that all project learnings—whether positive or negative—are systematically captured, analyzed, and made available to other teams. This not only improves efficiency but also strengthens future planning and decision-making by avoiding known risks and reinforcing best practices across the organization.</w:t>
      </w:r>
    </w:p>
    <w:p w14:paraId="01C81E35" w14:textId="77777777" w:rsidR="0076067A" w:rsidRPr="00CE6AD5" w:rsidRDefault="00B307A2" w:rsidP="00AD10CA">
      <w:pPr>
        <w:spacing w:line="360" w:lineRule="auto"/>
        <w:jc w:val="both"/>
        <w:rPr>
          <w:rFonts w:ascii="Times New Roman" w:hAnsi="Times New Roman" w:cs="Times New Roman"/>
          <w:b/>
          <w:bCs/>
          <w:sz w:val="24"/>
          <w:szCs w:val="24"/>
        </w:rPr>
      </w:pPr>
      <w:r w:rsidRPr="00CE6AD5">
        <w:rPr>
          <w:rFonts w:ascii="Times New Roman" w:hAnsi="Times New Roman" w:cs="Times New Roman"/>
          <w:b/>
          <w:bCs/>
          <w:sz w:val="24"/>
          <w:szCs w:val="24"/>
        </w:rPr>
        <w:t>Q3 (B) You are assigned to assemble and lead a cross-functional team for a high-stakes R&amp;D project requiring technical expertise, strong collaboration, and sustained motivation. Past projects have suffered from team conflicts, unclear roles, and low morale, resulting in poor performance.</w:t>
      </w:r>
    </w:p>
    <w:p w14:paraId="7478BF20" w14:textId="087C9728" w:rsidR="002B5A6B" w:rsidRDefault="00B307A2" w:rsidP="00AD10CA">
      <w:pPr>
        <w:spacing w:line="360" w:lineRule="auto"/>
        <w:jc w:val="both"/>
        <w:rPr>
          <w:rFonts w:ascii="Times New Roman" w:hAnsi="Times New Roman" w:cs="Times New Roman"/>
          <w:sz w:val="24"/>
          <w:szCs w:val="24"/>
        </w:rPr>
      </w:pPr>
      <w:r w:rsidRPr="00CE6AD5">
        <w:rPr>
          <w:rFonts w:ascii="Times New Roman" w:hAnsi="Times New Roman" w:cs="Times New Roman"/>
          <w:b/>
          <w:bCs/>
          <w:sz w:val="24"/>
          <w:szCs w:val="24"/>
        </w:rPr>
        <w:t>Design a project team formation and development plan that ensures the right mix of skills, high motivation, and effective collaboration. How would you proactively address potential behavioral and staffing challenges to build a high-performing team and ensure project success?</w:t>
      </w:r>
    </w:p>
    <w:p w14:paraId="3F95317D" w14:textId="06D66282" w:rsidR="001B5814" w:rsidRPr="00CE6AD5" w:rsidRDefault="001B5814" w:rsidP="00AD10CA">
      <w:pPr>
        <w:spacing w:line="360" w:lineRule="auto"/>
        <w:jc w:val="both"/>
        <w:rPr>
          <w:rFonts w:ascii="Times New Roman" w:hAnsi="Times New Roman" w:cs="Times New Roman"/>
          <w:b/>
          <w:bCs/>
          <w:sz w:val="24"/>
          <w:szCs w:val="24"/>
        </w:rPr>
      </w:pPr>
      <w:r w:rsidRPr="00CE6AD5">
        <w:rPr>
          <w:rFonts w:ascii="Times New Roman" w:hAnsi="Times New Roman" w:cs="Times New Roman"/>
          <w:b/>
          <w:bCs/>
          <w:sz w:val="24"/>
          <w:szCs w:val="24"/>
        </w:rPr>
        <w:t>Answer:</w:t>
      </w:r>
    </w:p>
    <w:p w14:paraId="52273ABD" w14:textId="0E9DD001" w:rsidR="00137063" w:rsidRPr="00E366DA" w:rsidRDefault="00137063" w:rsidP="00AD10CA">
      <w:pPr>
        <w:spacing w:line="360" w:lineRule="auto"/>
        <w:jc w:val="both"/>
        <w:rPr>
          <w:rFonts w:ascii="Times New Roman" w:hAnsi="Times New Roman" w:cs="Times New Roman"/>
          <w:b/>
          <w:bCs/>
          <w:sz w:val="24"/>
          <w:szCs w:val="24"/>
        </w:rPr>
      </w:pPr>
      <w:r w:rsidRPr="00E366DA">
        <w:rPr>
          <w:rFonts w:ascii="Times New Roman" w:hAnsi="Times New Roman" w:cs="Times New Roman"/>
          <w:b/>
          <w:bCs/>
          <w:sz w:val="24"/>
          <w:szCs w:val="24"/>
          <w:u w:val="single"/>
        </w:rPr>
        <w:t>Introduction</w:t>
      </w:r>
      <w:r w:rsidR="00E366DA" w:rsidRPr="00E366DA">
        <w:rPr>
          <w:rFonts w:ascii="Times New Roman" w:hAnsi="Times New Roman" w:cs="Times New Roman"/>
          <w:b/>
          <w:bCs/>
          <w:sz w:val="24"/>
          <w:szCs w:val="24"/>
        </w:rPr>
        <w:t>:</w:t>
      </w:r>
    </w:p>
    <w:p w14:paraId="46054BFC" w14:textId="19F97793" w:rsidR="00595432" w:rsidRDefault="00137063" w:rsidP="00595432">
      <w:pPr>
        <w:spacing w:line="360" w:lineRule="auto"/>
        <w:jc w:val="both"/>
        <w:rPr>
          <w:rFonts w:ascii="Times New Roman" w:hAnsi="Times New Roman" w:cs="Times New Roman"/>
          <w:sz w:val="24"/>
          <w:szCs w:val="24"/>
        </w:rPr>
      </w:pPr>
      <w:r w:rsidRPr="00137063">
        <w:rPr>
          <w:rFonts w:ascii="Times New Roman" w:hAnsi="Times New Roman" w:cs="Times New Roman"/>
          <w:sz w:val="24"/>
          <w:szCs w:val="24"/>
        </w:rPr>
        <w:lastRenderedPageBreak/>
        <w:t>Forming and leading a high-performing team for a complex R&amp;D project requires careful planning, especially when past efforts have been impacted by conflicts, unclear responsibilities, and low morale. In such high-stakes settings, success depends not only on technical expertise but also on strong collaboration, sustained motivation, and well-defined roles. A structured approach to team formation, development, and ongoing management is essential. The goal is to bring together the right blend of skills and personalities, create a shared vision, and proactively address potential behavioral and staffing issues before they affect performance.</w:t>
      </w:r>
    </w:p>
    <w:p w14:paraId="7EC3F9C9" w14:textId="3B7FD96E" w:rsidR="001B5814" w:rsidRDefault="001B5814" w:rsidP="00AD10CA">
      <w:pPr>
        <w:spacing w:line="360" w:lineRule="auto"/>
        <w:jc w:val="both"/>
        <w:rPr>
          <w:rFonts w:ascii="Times New Roman" w:hAnsi="Times New Roman" w:cs="Times New Roman"/>
          <w:sz w:val="24"/>
          <w:szCs w:val="24"/>
        </w:rPr>
      </w:pPr>
    </w:p>
    <w:sectPr w:rsidR="001B5814" w:rsidSect="000C4545">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7A2"/>
    <w:rsid w:val="000A67F9"/>
    <w:rsid w:val="000C4545"/>
    <w:rsid w:val="000E6F71"/>
    <w:rsid w:val="00111605"/>
    <w:rsid w:val="001229B5"/>
    <w:rsid w:val="00137063"/>
    <w:rsid w:val="00143C06"/>
    <w:rsid w:val="00171F07"/>
    <w:rsid w:val="001B5814"/>
    <w:rsid w:val="001F6B1A"/>
    <w:rsid w:val="002276BD"/>
    <w:rsid w:val="002408F1"/>
    <w:rsid w:val="00261E90"/>
    <w:rsid w:val="002B3CBE"/>
    <w:rsid w:val="002B5A6B"/>
    <w:rsid w:val="003424A7"/>
    <w:rsid w:val="00374476"/>
    <w:rsid w:val="003B59D5"/>
    <w:rsid w:val="004C243C"/>
    <w:rsid w:val="004C5345"/>
    <w:rsid w:val="00533E2B"/>
    <w:rsid w:val="00595432"/>
    <w:rsid w:val="00605D09"/>
    <w:rsid w:val="00611D4F"/>
    <w:rsid w:val="00630F2D"/>
    <w:rsid w:val="006D22B5"/>
    <w:rsid w:val="006F01BC"/>
    <w:rsid w:val="0076067A"/>
    <w:rsid w:val="007E1049"/>
    <w:rsid w:val="0084217A"/>
    <w:rsid w:val="0086717F"/>
    <w:rsid w:val="00893901"/>
    <w:rsid w:val="008A3539"/>
    <w:rsid w:val="008A4EAB"/>
    <w:rsid w:val="008D1260"/>
    <w:rsid w:val="008D4BCC"/>
    <w:rsid w:val="00963A8F"/>
    <w:rsid w:val="009B4D78"/>
    <w:rsid w:val="009F0F5D"/>
    <w:rsid w:val="00A1242A"/>
    <w:rsid w:val="00A34813"/>
    <w:rsid w:val="00AD10CA"/>
    <w:rsid w:val="00B071E9"/>
    <w:rsid w:val="00B072C9"/>
    <w:rsid w:val="00B1114C"/>
    <w:rsid w:val="00B307A2"/>
    <w:rsid w:val="00B32C6E"/>
    <w:rsid w:val="00B76D2D"/>
    <w:rsid w:val="00BA58B6"/>
    <w:rsid w:val="00BE6F6D"/>
    <w:rsid w:val="00C371E8"/>
    <w:rsid w:val="00C406FF"/>
    <w:rsid w:val="00C50D79"/>
    <w:rsid w:val="00C60BCB"/>
    <w:rsid w:val="00C82637"/>
    <w:rsid w:val="00CE6AD5"/>
    <w:rsid w:val="00E366DA"/>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998F5"/>
  <w15:chartTrackingRefBased/>
  <w15:docId w15:val="{42091172-D536-4357-96F8-FC750166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7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07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07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07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07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07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7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7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07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07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07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07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07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7A2"/>
    <w:rPr>
      <w:rFonts w:eastAsiaTheme="majorEastAsia" w:cstheme="majorBidi"/>
      <w:color w:val="272727" w:themeColor="text1" w:themeTint="D8"/>
    </w:rPr>
  </w:style>
  <w:style w:type="paragraph" w:styleId="Title">
    <w:name w:val="Title"/>
    <w:basedOn w:val="Normal"/>
    <w:next w:val="Normal"/>
    <w:link w:val="TitleChar"/>
    <w:uiPriority w:val="10"/>
    <w:qFormat/>
    <w:rsid w:val="00B30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7A2"/>
    <w:pPr>
      <w:spacing w:before="160"/>
      <w:jc w:val="center"/>
    </w:pPr>
    <w:rPr>
      <w:i/>
      <w:iCs/>
      <w:color w:val="404040" w:themeColor="text1" w:themeTint="BF"/>
    </w:rPr>
  </w:style>
  <w:style w:type="character" w:customStyle="1" w:styleId="QuoteChar">
    <w:name w:val="Quote Char"/>
    <w:basedOn w:val="DefaultParagraphFont"/>
    <w:link w:val="Quote"/>
    <w:uiPriority w:val="29"/>
    <w:rsid w:val="00B307A2"/>
    <w:rPr>
      <w:i/>
      <w:iCs/>
      <w:color w:val="404040" w:themeColor="text1" w:themeTint="BF"/>
    </w:rPr>
  </w:style>
  <w:style w:type="paragraph" w:styleId="ListParagraph">
    <w:name w:val="List Paragraph"/>
    <w:basedOn w:val="Normal"/>
    <w:uiPriority w:val="34"/>
    <w:qFormat/>
    <w:rsid w:val="00B307A2"/>
    <w:pPr>
      <w:ind w:left="720"/>
      <w:contextualSpacing/>
    </w:pPr>
  </w:style>
  <w:style w:type="character" w:styleId="IntenseEmphasis">
    <w:name w:val="Intense Emphasis"/>
    <w:basedOn w:val="DefaultParagraphFont"/>
    <w:uiPriority w:val="21"/>
    <w:qFormat/>
    <w:rsid w:val="00B307A2"/>
    <w:rPr>
      <w:i/>
      <w:iCs/>
      <w:color w:val="2F5496" w:themeColor="accent1" w:themeShade="BF"/>
    </w:rPr>
  </w:style>
  <w:style w:type="paragraph" w:styleId="IntenseQuote">
    <w:name w:val="Intense Quote"/>
    <w:basedOn w:val="Normal"/>
    <w:next w:val="Normal"/>
    <w:link w:val="IntenseQuoteChar"/>
    <w:uiPriority w:val="30"/>
    <w:qFormat/>
    <w:rsid w:val="00B307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07A2"/>
    <w:rPr>
      <w:i/>
      <w:iCs/>
      <w:color w:val="2F5496" w:themeColor="accent1" w:themeShade="BF"/>
    </w:rPr>
  </w:style>
  <w:style w:type="character" w:styleId="IntenseReference">
    <w:name w:val="Intense Reference"/>
    <w:basedOn w:val="DefaultParagraphFont"/>
    <w:uiPriority w:val="32"/>
    <w:qFormat/>
    <w:rsid w:val="00B307A2"/>
    <w:rPr>
      <w:b/>
      <w:bCs/>
      <w:smallCaps/>
      <w:color w:val="2F5496" w:themeColor="accent1" w:themeShade="BF"/>
      <w:spacing w:val="5"/>
    </w:rPr>
  </w:style>
  <w:style w:type="character" w:styleId="Hyperlink">
    <w:name w:val="Hyperlink"/>
    <w:basedOn w:val="DefaultParagraphFont"/>
    <w:uiPriority w:val="99"/>
    <w:unhideWhenUsed/>
    <w:rsid w:val="00605D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953</Words>
  <Characters>5434</Characters>
  <Application>Microsoft Office Word</Application>
  <DocSecurity>0</DocSecurity>
  <Lines>45</Lines>
  <Paragraphs>12</Paragraphs>
  <ScaleCrop>false</ScaleCrop>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30</cp:revision>
  <dcterms:created xsi:type="dcterms:W3CDTF">2025-07-29T06:40:00Z</dcterms:created>
  <dcterms:modified xsi:type="dcterms:W3CDTF">2025-07-29T13:33:00Z</dcterms:modified>
</cp:coreProperties>
</file>