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FE85" w14:textId="77777777" w:rsidR="00407300" w:rsidRPr="00407300" w:rsidRDefault="00407300" w:rsidP="005C15D5">
      <w:pPr>
        <w:spacing w:line="360" w:lineRule="auto"/>
        <w:jc w:val="center"/>
        <w:rPr>
          <w:rFonts w:ascii="Times New Roman" w:hAnsi="Times New Roman" w:cs="Times New Roman"/>
          <w:b/>
          <w:bCs/>
          <w:sz w:val="24"/>
          <w:szCs w:val="24"/>
          <w:u w:val="single"/>
        </w:rPr>
      </w:pPr>
      <w:r w:rsidRPr="00407300">
        <w:rPr>
          <w:rFonts w:ascii="Times New Roman" w:hAnsi="Times New Roman" w:cs="Times New Roman"/>
          <w:b/>
          <w:bCs/>
          <w:sz w:val="24"/>
          <w:szCs w:val="24"/>
          <w:u w:val="single"/>
        </w:rPr>
        <w:t>Sales Management</w:t>
      </w:r>
    </w:p>
    <w:p w14:paraId="12F79107" w14:textId="77777777" w:rsidR="00CF6B16" w:rsidRPr="002F7CBF" w:rsidRDefault="00407300" w:rsidP="005C15D5">
      <w:pPr>
        <w:spacing w:line="360" w:lineRule="auto"/>
        <w:jc w:val="both"/>
        <w:rPr>
          <w:rFonts w:ascii="Times New Roman" w:hAnsi="Times New Roman" w:cs="Times New Roman"/>
          <w:b/>
          <w:bCs/>
          <w:sz w:val="24"/>
          <w:szCs w:val="24"/>
        </w:rPr>
      </w:pPr>
      <w:r w:rsidRPr="002F7CBF">
        <w:rPr>
          <w:rFonts w:ascii="Times New Roman" w:hAnsi="Times New Roman" w:cs="Times New Roman"/>
          <w:b/>
          <w:bCs/>
          <w:sz w:val="24"/>
          <w:szCs w:val="24"/>
        </w:rPr>
        <w:t>Q1. A national insurance company has noticed that its sales conversion rates vary significantly across different regions. The sales manager observes that some salespeople are more successful when interacting with prospects who share similar backgrounds, while others struggle to connect with diverse clients. The company wants to enhance its sales process by leveraging the concept of buyer-seller dyads, ensuring that sales personnel are matched with prospects in a way that maximizes rapport and trust. The sales manager must develop a strategy to implement this approach across the sales force. Based on the scenario, how should the sales manager apply the concept of buyer-seller dyads to improve the effectiveness of the sales team’s interactions with prospects from diverse backgrounds?</w:t>
      </w:r>
    </w:p>
    <w:p w14:paraId="06A916CD" w14:textId="1C018074" w:rsidR="00245951" w:rsidRPr="002F7CBF" w:rsidRDefault="00245951" w:rsidP="005C15D5">
      <w:pPr>
        <w:spacing w:line="360" w:lineRule="auto"/>
        <w:jc w:val="both"/>
        <w:rPr>
          <w:rFonts w:ascii="Times New Roman" w:hAnsi="Times New Roman" w:cs="Times New Roman"/>
          <w:b/>
          <w:bCs/>
          <w:sz w:val="24"/>
          <w:szCs w:val="24"/>
        </w:rPr>
      </w:pPr>
      <w:r w:rsidRPr="002F7CBF">
        <w:rPr>
          <w:rFonts w:ascii="Times New Roman" w:hAnsi="Times New Roman" w:cs="Times New Roman"/>
          <w:b/>
          <w:bCs/>
          <w:sz w:val="24"/>
          <w:szCs w:val="24"/>
        </w:rPr>
        <w:t>Answer:</w:t>
      </w:r>
    </w:p>
    <w:p w14:paraId="1FA05B6A" w14:textId="495FE04C" w:rsidR="000B6887" w:rsidRPr="009B417C" w:rsidRDefault="000B6887" w:rsidP="005C15D5">
      <w:pPr>
        <w:spacing w:line="360" w:lineRule="auto"/>
        <w:jc w:val="both"/>
        <w:rPr>
          <w:rFonts w:ascii="Times New Roman" w:hAnsi="Times New Roman" w:cs="Times New Roman"/>
          <w:b/>
          <w:bCs/>
          <w:sz w:val="24"/>
          <w:szCs w:val="24"/>
        </w:rPr>
      </w:pPr>
      <w:r w:rsidRPr="009B417C">
        <w:rPr>
          <w:rFonts w:ascii="Times New Roman" w:hAnsi="Times New Roman" w:cs="Times New Roman"/>
          <w:b/>
          <w:bCs/>
          <w:sz w:val="24"/>
          <w:szCs w:val="24"/>
          <w:u w:val="single"/>
        </w:rPr>
        <w:t>Introduction</w:t>
      </w:r>
      <w:r w:rsidR="009B417C" w:rsidRPr="009B417C">
        <w:rPr>
          <w:rFonts w:ascii="Times New Roman" w:hAnsi="Times New Roman" w:cs="Times New Roman"/>
          <w:b/>
          <w:bCs/>
          <w:sz w:val="24"/>
          <w:szCs w:val="24"/>
        </w:rPr>
        <w:t>:</w:t>
      </w:r>
    </w:p>
    <w:p w14:paraId="65DFA4E8" w14:textId="0099DA53" w:rsidR="00D861A9" w:rsidRDefault="000B6887" w:rsidP="00D861A9">
      <w:pPr>
        <w:spacing w:line="360" w:lineRule="auto"/>
        <w:jc w:val="both"/>
        <w:rPr>
          <w:rFonts w:ascii="Times New Roman" w:hAnsi="Times New Roman" w:cs="Times New Roman"/>
          <w:sz w:val="24"/>
          <w:szCs w:val="24"/>
        </w:rPr>
      </w:pPr>
      <w:r w:rsidRPr="000B6887">
        <w:rPr>
          <w:rFonts w:ascii="Times New Roman" w:hAnsi="Times New Roman" w:cs="Times New Roman"/>
          <w:sz w:val="24"/>
          <w:szCs w:val="24"/>
        </w:rPr>
        <w:t>In the world of insurance sales, building trust with customers is one of the most important factors in closing a deal. A national insurance company has observed that its sales conversion rates vary across regions and among different salespeople. The sales manager notices a key trend: some salespeople perform better when interacting with prospects who share similar cultural, linguistic, or social backgrounds. This pattern suggests that familiarity and shared experiences can help build rapport more quickly, leading to better communication, stronger relationships, and ultimately, more sales. However, not all sales personnel are able to connect with clients from diverse backgrounds, which hampers their effectiveness.</w:t>
      </w:r>
    </w:p>
    <w:p w14:paraId="6225BF72" w14:textId="77777777" w:rsidR="00B94D8F" w:rsidRDefault="00B94D8F" w:rsidP="00D861A9">
      <w:pPr>
        <w:spacing w:line="360" w:lineRule="auto"/>
        <w:jc w:val="both"/>
        <w:rPr>
          <w:rFonts w:ascii="Times New Roman" w:hAnsi="Times New Roman" w:cs="Times New Roman"/>
          <w:sz w:val="24"/>
          <w:szCs w:val="24"/>
        </w:rPr>
      </w:pPr>
    </w:p>
    <w:p w14:paraId="75EEB16E" w14:textId="77777777" w:rsidR="004D4C5B" w:rsidRPr="00D72EFC" w:rsidRDefault="004D4C5B" w:rsidP="004D4C5B">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119C0C5" w14:textId="77777777" w:rsidR="004D4C5B" w:rsidRPr="00D72EFC" w:rsidRDefault="004D4C5B" w:rsidP="004D4C5B">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405307D" w14:textId="77777777" w:rsidR="004D4C5B" w:rsidRPr="00D72EFC" w:rsidRDefault="004D4C5B" w:rsidP="004D4C5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6220CF7" w14:textId="77777777" w:rsidR="004D4C5B" w:rsidRPr="00D72EFC" w:rsidRDefault="004D4C5B" w:rsidP="004D4C5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23584C9A" w14:textId="77777777" w:rsidR="004D4C5B" w:rsidRPr="00A3365B" w:rsidRDefault="004D4C5B" w:rsidP="004D4C5B">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0D7F86DE" w14:textId="77777777" w:rsidR="004D4C5B" w:rsidRPr="00A3365B" w:rsidRDefault="004D4C5B" w:rsidP="004D4C5B">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70659ABC" w14:textId="77777777" w:rsidR="004D4C5B" w:rsidRPr="00A3365B" w:rsidRDefault="004D4C5B" w:rsidP="004D4C5B">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4EDFEF5" w14:textId="77777777" w:rsidR="004D4C5B" w:rsidRDefault="004D4C5B" w:rsidP="004D4C5B">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591DE5B6" w14:textId="77777777" w:rsidR="00D861A9" w:rsidRDefault="00D861A9" w:rsidP="00D861A9">
      <w:pPr>
        <w:spacing w:line="360" w:lineRule="auto"/>
        <w:jc w:val="both"/>
        <w:rPr>
          <w:rFonts w:ascii="Times New Roman" w:hAnsi="Times New Roman" w:cs="Times New Roman"/>
          <w:sz w:val="24"/>
          <w:szCs w:val="24"/>
        </w:rPr>
      </w:pPr>
    </w:p>
    <w:p w14:paraId="28A6BAD0" w14:textId="77777777" w:rsidR="00CF6B16" w:rsidRPr="006C542A" w:rsidRDefault="00407300" w:rsidP="005C15D5">
      <w:pPr>
        <w:spacing w:line="360" w:lineRule="auto"/>
        <w:jc w:val="both"/>
        <w:rPr>
          <w:rFonts w:ascii="Times New Roman" w:hAnsi="Times New Roman" w:cs="Times New Roman"/>
          <w:b/>
          <w:bCs/>
          <w:sz w:val="24"/>
          <w:szCs w:val="24"/>
        </w:rPr>
      </w:pPr>
      <w:r w:rsidRPr="006C542A">
        <w:rPr>
          <w:rFonts w:ascii="Times New Roman" w:hAnsi="Times New Roman" w:cs="Times New Roman"/>
          <w:b/>
          <w:bCs/>
          <w:sz w:val="24"/>
          <w:szCs w:val="24"/>
        </w:rPr>
        <w:t>Q2. A leading FMCG manufacturer is introducing a new product and wants to encourage intermediaries to participate in cooperative advertising and other promotional activities. Some intermediaries are hesitant, fearing unequal treatment or excessive risk. The sales executive must design a program that addresses these concerns while ensuring the manufacturer’s promotional objectives are met. Evaluate the role of sales executives in managing the relationship between manufacturers and intermediaries, particularly in the context of sharing promotional risks. What strategies should be adopted to ensure equitable treatment and effective collaboration?</w:t>
      </w:r>
    </w:p>
    <w:p w14:paraId="70D82BF3" w14:textId="5232A61E" w:rsidR="00445547" w:rsidRPr="006C542A" w:rsidRDefault="00445547" w:rsidP="005C15D5">
      <w:pPr>
        <w:spacing w:line="360" w:lineRule="auto"/>
        <w:jc w:val="both"/>
        <w:rPr>
          <w:rFonts w:ascii="Times New Roman" w:hAnsi="Times New Roman" w:cs="Times New Roman"/>
          <w:b/>
          <w:bCs/>
          <w:sz w:val="24"/>
          <w:szCs w:val="24"/>
        </w:rPr>
      </w:pPr>
      <w:r w:rsidRPr="006C542A">
        <w:rPr>
          <w:rFonts w:ascii="Times New Roman" w:hAnsi="Times New Roman" w:cs="Times New Roman"/>
          <w:b/>
          <w:bCs/>
          <w:sz w:val="24"/>
          <w:szCs w:val="24"/>
        </w:rPr>
        <w:t>Answer:</w:t>
      </w:r>
    </w:p>
    <w:p w14:paraId="33691E8D" w14:textId="4EE7DB90" w:rsidR="00C04E36" w:rsidRPr="003C646E" w:rsidRDefault="00C04E36" w:rsidP="005C15D5">
      <w:pPr>
        <w:spacing w:line="360" w:lineRule="auto"/>
        <w:jc w:val="both"/>
        <w:rPr>
          <w:rFonts w:ascii="Times New Roman" w:hAnsi="Times New Roman" w:cs="Times New Roman"/>
          <w:b/>
          <w:bCs/>
          <w:sz w:val="24"/>
          <w:szCs w:val="24"/>
        </w:rPr>
      </w:pPr>
      <w:r w:rsidRPr="003C646E">
        <w:rPr>
          <w:rFonts w:ascii="Times New Roman" w:hAnsi="Times New Roman" w:cs="Times New Roman"/>
          <w:b/>
          <w:bCs/>
          <w:sz w:val="24"/>
          <w:szCs w:val="24"/>
          <w:u w:val="single"/>
        </w:rPr>
        <w:t>Introduction</w:t>
      </w:r>
      <w:r w:rsidR="003C646E" w:rsidRPr="003C646E">
        <w:rPr>
          <w:rFonts w:ascii="Times New Roman" w:hAnsi="Times New Roman" w:cs="Times New Roman"/>
          <w:b/>
          <w:bCs/>
          <w:sz w:val="24"/>
          <w:szCs w:val="24"/>
        </w:rPr>
        <w:t>:</w:t>
      </w:r>
    </w:p>
    <w:p w14:paraId="59EDF04A" w14:textId="2FDF08B1" w:rsidR="00C04E36" w:rsidRDefault="00C04E36" w:rsidP="005C15D5">
      <w:pPr>
        <w:spacing w:line="360" w:lineRule="auto"/>
        <w:jc w:val="both"/>
        <w:rPr>
          <w:rFonts w:ascii="Times New Roman" w:hAnsi="Times New Roman" w:cs="Times New Roman"/>
          <w:sz w:val="24"/>
          <w:szCs w:val="24"/>
        </w:rPr>
      </w:pPr>
      <w:r w:rsidRPr="00C04E36">
        <w:rPr>
          <w:rFonts w:ascii="Times New Roman" w:hAnsi="Times New Roman" w:cs="Times New Roman"/>
          <w:sz w:val="24"/>
          <w:szCs w:val="24"/>
        </w:rPr>
        <w:t>In the fast-moving consumer goods (FMCG) industry, launching a new product requires strong collaboration between the manufacturer and intermediaries such as wholesalers, distributors, and retailers. These intermediaries play a critical role in making the product available to consumers and promoting it effectively at the ground level. To boost the visibility and sales of the new product, manufacturers often use cooperative advertising and promotional schemes where both parties share the costs and responsibilities of marketing efforts. However, intermediaries may be reluctant to participate in such activities due to fears of unequal treatment, lack of transparency, or high financial risk.</w:t>
      </w:r>
    </w:p>
    <w:p w14:paraId="5E277BA6" w14:textId="77777777" w:rsidR="007E20EC" w:rsidRDefault="007E20EC" w:rsidP="005C15D5">
      <w:pPr>
        <w:spacing w:line="360" w:lineRule="auto"/>
        <w:jc w:val="both"/>
        <w:rPr>
          <w:rFonts w:ascii="Times New Roman" w:hAnsi="Times New Roman" w:cs="Times New Roman"/>
          <w:sz w:val="24"/>
          <w:szCs w:val="24"/>
        </w:rPr>
      </w:pPr>
    </w:p>
    <w:p w14:paraId="05C076B0" w14:textId="3CA341FE" w:rsidR="00CF6B16" w:rsidRPr="00F83A92" w:rsidRDefault="00407300" w:rsidP="005C15D5">
      <w:pPr>
        <w:spacing w:line="360" w:lineRule="auto"/>
        <w:jc w:val="both"/>
        <w:rPr>
          <w:rFonts w:ascii="Times New Roman" w:hAnsi="Times New Roman" w:cs="Times New Roman"/>
          <w:b/>
          <w:bCs/>
          <w:sz w:val="24"/>
          <w:szCs w:val="24"/>
        </w:rPr>
      </w:pPr>
      <w:r w:rsidRPr="00F83A92">
        <w:rPr>
          <w:rFonts w:ascii="Times New Roman" w:hAnsi="Times New Roman" w:cs="Times New Roman"/>
          <w:b/>
          <w:bCs/>
          <w:sz w:val="24"/>
          <w:szCs w:val="24"/>
        </w:rPr>
        <w:t xml:space="preserve">Q3 (A). A company using selective distribution has received complaints from some dealers about perceived </w:t>
      </w:r>
      <w:proofErr w:type="spellStart"/>
      <w:r w:rsidRPr="00F83A92">
        <w:rPr>
          <w:rFonts w:ascii="Times New Roman" w:hAnsi="Times New Roman" w:cs="Times New Roman"/>
          <w:b/>
          <w:bCs/>
          <w:sz w:val="24"/>
          <w:szCs w:val="24"/>
        </w:rPr>
        <w:t>favoritism</w:t>
      </w:r>
      <w:proofErr w:type="spellEnd"/>
      <w:r w:rsidRPr="00F83A92">
        <w:rPr>
          <w:rFonts w:ascii="Times New Roman" w:hAnsi="Times New Roman" w:cs="Times New Roman"/>
          <w:b/>
          <w:bCs/>
          <w:sz w:val="24"/>
          <w:szCs w:val="24"/>
        </w:rPr>
        <w:t xml:space="preserve"> and inconsistent support from the sales team. The sales executive is tasked with developing a plan to guarantee that all intermediaries receive fair treatment, proper training, and equal access to promotional resources. Create a comprehensive plan for a sales executive to ensure fair and impartial treatment of all </w:t>
      </w:r>
      <w:r w:rsidRPr="00F83A92">
        <w:rPr>
          <w:rFonts w:ascii="Times New Roman" w:hAnsi="Times New Roman" w:cs="Times New Roman"/>
          <w:b/>
          <w:bCs/>
          <w:sz w:val="24"/>
          <w:szCs w:val="24"/>
        </w:rPr>
        <w:lastRenderedPageBreak/>
        <w:t>intermediaries in a selective distribution network. How would your plan address training, supervision, and equitable support for each outlet?</w:t>
      </w:r>
    </w:p>
    <w:p w14:paraId="0BFCAE8B" w14:textId="66216284" w:rsidR="007B7FE0" w:rsidRPr="00F83A92" w:rsidRDefault="007B7FE0" w:rsidP="005C15D5">
      <w:pPr>
        <w:spacing w:line="360" w:lineRule="auto"/>
        <w:jc w:val="both"/>
        <w:rPr>
          <w:rFonts w:ascii="Times New Roman" w:hAnsi="Times New Roman" w:cs="Times New Roman"/>
          <w:b/>
          <w:bCs/>
          <w:sz w:val="24"/>
          <w:szCs w:val="24"/>
        </w:rPr>
      </w:pPr>
      <w:r w:rsidRPr="00F83A92">
        <w:rPr>
          <w:rFonts w:ascii="Times New Roman" w:hAnsi="Times New Roman" w:cs="Times New Roman"/>
          <w:b/>
          <w:bCs/>
          <w:sz w:val="24"/>
          <w:szCs w:val="24"/>
        </w:rPr>
        <w:t>Answer:</w:t>
      </w:r>
    </w:p>
    <w:p w14:paraId="639E7FB4" w14:textId="7DF8153E" w:rsidR="00002FCC" w:rsidRPr="00A44011" w:rsidRDefault="00002FCC" w:rsidP="005C15D5">
      <w:pPr>
        <w:spacing w:line="360" w:lineRule="auto"/>
        <w:jc w:val="both"/>
        <w:rPr>
          <w:rFonts w:ascii="Times New Roman" w:hAnsi="Times New Roman" w:cs="Times New Roman"/>
          <w:b/>
          <w:bCs/>
          <w:sz w:val="24"/>
          <w:szCs w:val="24"/>
        </w:rPr>
      </w:pPr>
      <w:r w:rsidRPr="00A44011">
        <w:rPr>
          <w:rFonts w:ascii="Times New Roman" w:hAnsi="Times New Roman" w:cs="Times New Roman"/>
          <w:b/>
          <w:bCs/>
          <w:sz w:val="24"/>
          <w:szCs w:val="24"/>
          <w:u w:val="single"/>
        </w:rPr>
        <w:t>Introduction</w:t>
      </w:r>
      <w:r w:rsidR="00A44011" w:rsidRPr="00A44011">
        <w:rPr>
          <w:rFonts w:ascii="Times New Roman" w:hAnsi="Times New Roman" w:cs="Times New Roman"/>
          <w:b/>
          <w:bCs/>
          <w:sz w:val="24"/>
          <w:szCs w:val="24"/>
        </w:rPr>
        <w:t>:</w:t>
      </w:r>
    </w:p>
    <w:p w14:paraId="52960477" w14:textId="77777777" w:rsidR="00002FCC" w:rsidRDefault="00002FCC" w:rsidP="005C15D5">
      <w:pPr>
        <w:spacing w:line="360" w:lineRule="auto"/>
        <w:jc w:val="both"/>
        <w:rPr>
          <w:rFonts w:ascii="Times New Roman" w:hAnsi="Times New Roman" w:cs="Times New Roman"/>
          <w:sz w:val="24"/>
          <w:szCs w:val="24"/>
        </w:rPr>
      </w:pPr>
      <w:r w:rsidRPr="00002FCC">
        <w:rPr>
          <w:rFonts w:ascii="Times New Roman" w:hAnsi="Times New Roman" w:cs="Times New Roman"/>
          <w:sz w:val="24"/>
          <w:szCs w:val="24"/>
        </w:rPr>
        <w:t xml:space="preserve">Selective distribution allows a company to choose specific dealers or retailers to sell its products, focusing on quality rather than quantity. While this strategy ensures better control over the brand and customer experience, it can also lead to misunderstandings or dissatisfaction among dealers if they feel they are being treated unfairly. In this situation, some dealers have raised concerns about </w:t>
      </w:r>
      <w:proofErr w:type="spellStart"/>
      <w:r w:rsidRPr="00002FCC">
        <w:rPr>
          <w:rFonts w:ascii="Times New Roman" w:hAnsi="Times New Roman" w:cs="Times New Roman"/>
          <w:sz w:val="24"/>
          <w:szCs w:val="24"/>
        </w:rPr>
        <w:t>favoritism</w:t>
      </w:r>
      <w:proofErr w:type="spellEnd"/>
      <w:r w:rsidRPr="00002FCC">
        <w:rPr>
          <w:rFonts w:ascii="Times New Roman" w:hAnsi="Times New Roman" w:cs="Times New Roman"/>
          <w:sz w:val="24"/>
          <w:szCs w:val="24"/>
        </w:rPr>
        <w:t xml:space="preserve"> and lack of consistent support from the sales team. To address these concerns and maintain trust in the distribution network, the sales executive must create a fair and transparent system that includes equal access to training, supervision, and promotional resources.</w:t>
      </w:r>
    </w:p>
    <w:p w14:paraId="692BC25F" w14:textId="77777777" w:rsidR="007E20EC" w:rsidRPr="00002FCC" w:rsidRDefault="007E20EC" w:rsidP="005C15D5">
      <w:pPr>
        <w:spacing w:line="360" w:lineRule="auto"/>
        <w:jc w:val="both"/>
        <w:rPr>
          <w:rFonts w:ascii="Times New Roman" w:hAnsi="Times New Roman" w:cs="Times New Roman"/>
          <w:sz w:val="24"/>
          <w:szCs w:val="24"/>
        </w:rPr>
      </w:pPr>
    </w:p>
    <w:p w14:paraId="1378B3E3" w14:textId="4F387F05" w:rsidR="002B5A6B" w:rsidRPr="00FC6A07" w:rsidRDefault="00407300" w:rsidP="005C15D5">
      <w:pPr>
        <w:spacing w:line="360" w:lineRule="auto"/>
        <w:jc w:val="both"/>
        <w:rPr>
          <w:rFonts w:ascii="Times New Roman" w:hAnsi="Times New Roman" w:cs="Times New Roman"/>
          <w:b/>
          <w:bCs/>
          <w:sz w:val="24"/>
          <w:szCs w:val="24"/>
        </w:rPr>
      </w:pPr>
      <w:r w:rsidRPr="00FC6A07">
        <w:rPr>
          <w:rFonts w:ascii="Times New Roman" w:hAnsi="Times New Roman" w:cs="Times New Roman"/>
          <w:b/>
          <w:bCs/>
          <w:sz w:val="24"/>
          <w:szCs w:val="24"/>
        </w:rPr>
        <w:t>3(B) A mid-sized technology firm has recently launched a new product but is facing significant sales resistance from potential clients. Many prospects voice objections, some sincere and others insincere, making it difficult for the sales team to close deals. The sales manager recognizes that the team lacks the skills to quickly and accurately assess customer motivations and handle objections effectively. Design a comprehensive training program for new sales personnel in a company that is struggling with high sales resistance from prospects. How would your program equip salespeople to accurately appraise customer motivations and overcome both real and imagined objections during the sales process?</w:t>
      </w:r>
    </w:p>
    <w:p w14:paraId="24C83251" w14:textId="2EE691D7" w:rsidR="00996818" w:rsidRPr="00FC6A07" w:rsidRDefault="00996818" w:rsidP="005C15D5">
      <w:pPr>
        <w:spacing w:line="360" w:lineRule="auto"/>
        <w:jc w:val="both"/>
        <w:rPr>
          <w:rFonts w:ascii="Times New Roman" w:hAnsi="Times New Roman" w:cs="Times New Roman"/>
          <w:b/>
          <w:bCs/>
          <w:sz w:val="24"/>
          <w:szCs w:val="24"/>
        </w:rPr>
      </w:pPr>
      <w:r w:rsidRPr="00FC6A07">
        <w:rPr>
          <w:rFonts w:ascii="Times New Roman" w:hAnsi="Times New Roman" w:cs="Times New Roman"/>
          <w:b/>
          <w:bCs/>
          <w:sz w:val="24"/>
          <w:szCs w:val="24"/>
        </w:rPr>
        <w:t>Answer:</w:t>
      </w:r>
    </w:p>
    <w:p w14:paraId="146D801A" w14:textId="402EC794" w:rsidR="00FC6A07" w:rsidRPr="002C6418" w:rsidRDefault="00FC6A07" w:rsidP="005C15D5">
      <w:pPr>
        <w:spacing w:line="360" w:lineRule="auto"/>
        <w:jc w:val="both"/>
        <w:rPr>
          <w:rFonts w:ascii="Times New Roman" w:hAnsi="Times New Roman" w:cs="Times New Roman"/>
          <w:b/>
          <w:bCs/>
          <w:sz w:val="24"/>
          <w:szCs w:val="24"/>
        </w:rPr>
      </w:pPr>
      <w:r w:rsidRPr="002C6418">
        <w:rPr>
          <w:rFonts w:ascii="Times New Roman" w:hAnsi="Times New Roman" w:cs="Times New Roman"/>
          <w:b/>
          <w:bCs/>
          <w:sz w:val="24"/>
          <w:szCs w:val="24"/>
          <w:u w:val="single"/>
        </w:rPr>
        <w:t>Introduction</w:t>
      </w:r>
      <w:r w:rsidR="002C6418" w:rsidRPr="002C6418">
        <w:rPr>
          <w:rFonts w:ascii="Times New Roman" w:hAnsi="Times New Roman" w:cs="Times New Roman"/>
          <w:b/>
          <w:bCs/>
          <w:sz w:val="24"/>
          <w:szCs w:val="24"/>
        </w:rPr>
        <w:t>:</w:t>
      </w:r>
    </w:p>
    <w:p w14:paraId="65F19E2C" w14:textId="19F590EB" w:rsidR="00996818" w:rsidRDefault="00FC6A07" w:rsidP="005C15D5">
      <w:pPr>
        <w:spacing w:line="360" w:lineRule="auto"/>
        <w:jc w:val="both"/>
        <w:rPr>
          <w:rFonts w:ascii="Times New Roman" w:hAnsi="Times New Roman" w:cs="Times New Roman"/>
          <w:sz w:val="24"/>
          <w:szCs w:val="24"/>
        </w:rPr>
      </w:pPr>
      <w:r w:rsidRPr="00FC6A07">
        <w:rPr>
          <w:rFonts w:ascii="Times New Roman" w:hAnsi="Times New Roman" w:cs="Times New Roman"/>
          <w:sz w:val="24"/>
          <w:szCs w:val="24"/>
        </w:rPr>
        <w:t xml:space="preserve">A mid-sized technology firm recently launched a promising new product but is facing unexpected sales resistance from potential customers. Many of these customers raise objections—some genuine, others simply a way to delay or avoid commitment. This has made it tough for the sales team to close deals effectively. The sales manager has realized that the team lacks the skills needed to assess customer behavior and respond appropriately. To address this issue, a specialized training program is required that equips the sales team to understand </w:t>
      </w:r>
      <w:r w:rsidRPr="00FC6A07">
        <w:rPr>
          <w:rFonts w:ascii="Times New Roman" w:hAnsi="Times New Roman" w:cs="Times New Roman"/>
          <w:sz w:val="24"/>
          <w:szCs w:val="24"/>
        </w:rPr>
        <w:lastRenderedPageBreak/>
        <w:t>customer motivations, separate sincere concerns from excuses, and use proven methods to handle objections confidently.</w:t>
      </w:r>
    </w:p>
    <w:sectPr w:rsidR="00996818" w:rsidSect="00080D4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00"/>
    <w:rsid w:val="00002FCC"/>
    <w:rsid w:val="00080D4D"/>
    <w:rsid w:val="000B6887"/>
    <w:rsid w:val="000E6F71"/>
    <w:rsid w:val="00111605"/>
    <w:rsid w:val="00143C06"/>
    <w:rsid w:val="00171F07"/>
    <w:rsid w:val="001F6B1A"/>
    <w:rsid w:val="002276BD"/>
    <w:rsid w:val="002408F1"/>
    <w:rsid w:val="00245951"/>
    <w:rsid w:val="00261E90"/>
    <w:rsid w:val="002B5A6B"/>
    <w:rsid w:val="002C6418"/>
    <w:rsid w:val="002F7CBF"/>
    <w:rsid w:val="003B59D5"/>
    <w:rsid w:val="003C646E"/>
    <w:rsid w:val="00407300"/>
    <w:rsid w:val="00445547"/>
    <w:rsid w:val="00477907"/>
    <w:rsid w:val="004847BB"/>
    <w:rsid w:val="004C5345"/>
    <w:rsid w:val="004D4C5B"/>
    <w:rsid w:val="00533E2B"/>
    <w:rsid w:val="005C15D5"/>
    <w:rsid w:val="006C542A"/>
    <w:rsid w:val="006F01BC"/>
    <w:rsid w:val="007B7FE0"/>
    <w:rsid w:val="007E20EC"/>
    <w:rsid w:val="0084217A"/>
    <w:rsid w:val="008A3539"/>
    <w:rsid w:val="008A4EAB"/>
    <w:rsid w:val="008D1260"/>
    <w:rsid w:val="008D4BCC"/>
    <w:rsid w:val="00996818"/>
    <w:rsid w:val="009B417C"/>
    <w:rsid w:val="009B4D78"/>
    <w:rsid w:val="00A1242A"/>
    <w:rsid w:val="00A34813"/>
    <w:rsid w:val="00A44011"/>
    <w:rsid w:val="00AD6A7F"/>
    <w:rsid w:val="00B071E9"/>
    <w:rsid w:val="00B072C9"/>
    <w:rsid w:val="00B32C6E"/>
    <w:rsid w:val="00B45076"/>
    <w:rsid w:val="00B76D2D"/>
    <w:rsid w:val="00B94D50"/>
    <w:rsid w:val="00B94D8F"/>
    <w:rsid w:val="00BE6F6D"/>
    <w:rsid w:val="00C04E36"/>
    <w:rsid w:val="00C371E8"/>
    <w:rsid w:val="00C406FF"/>
    <w:rsid w:val="00C60BCB"/>
    <w:rsid w:val="00C82637"/>
    <w:rsid w:val="00CF6B16"/>
    <w:rsid w:val="00D861A9"/>
    <w:rsid w:val="00F83A92"/>
    <w:rsid w:val="00FC6A07"/>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245A"/>
  <w15:chartTrackingRefBased/>
  <w15:docId w15:val="{CA13337F-DA49-47E7-869B-19BC86F8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300"/>
    <w:rPr>
      <w:rFonts w:eastAsiaTheme="majorEastAsia" w:cstheme="majorBidi"/>
      <w:color w:val="272727" w:themeColor="text1" w:themeTint="D8"/>
    </w:rPr>
  </w:style>
  <w:style w:type="paragraph" w:styleId="Title">
    <w:name w:val="Title"/>
    <w:basedOn w:val="Normal"/>
    <w:next w:val="Normal"/>
    <w:link w:val="TitleChar"/>
    <w:uiPriority w:val="10"/>
    <w:qFormat/>
    <w:rsid w:val="00407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300"/>
    <w:pPr>
      <w:spacing w:before="160"/>
      <w:jc w:val="center"/>
    </w:pPr>
    <w:rPr>
      <w:i/>
      <w:iCs/>
      <w:color w:val="404040" w:themeColor="text1" w:themeTint="BF"/>
    </w:rPr>
  </w:style>
  <w:style w:type="character" w:customStyle="1" w:styleId="QuoteChar">
    <w:name w:val="Quote Char"/>
    <w:basedOn w:val="DefaultParagraphFont"/>
    <w:link w:val="Quote"/>
    <w:uiPriority w:val="29"/>
    <w:rsid w:val="00407300"/>
    <w:rPr>
      <w:i/>
      <w:iCs/>
      <w:color w:val="404040" w:themeColor="text1" w:themeTint="BF"/>
    </w:rPr>
  </w:style>
  <w:style w:type="paragraph" w:styleId="ListParagraph">
    <w:name w:val="List Paragraph"/>
    <w:basedOn w:val="Normal"/>
    <w:uiPriority w:val="34"/>
    <w:qFormat/>
    <w:rsid w:val="00407300"/>
    <w:pPr>
      <w:ind w:left="720"/>
      <w:contextualSpacing/>
    </w:pPr>
  </w:style>
  <w:style w:type="character" w:styleId="IntenseEmphasis">
    <w:name w:val="Intense Emphasis"/>
    <w:basedOn w:val="DefaultParagraphFont"/>
    <w:uiPriority w:val="21"/>
    <w:qFormat/>
    <w:rsid w:val="00407300"/>
    <w:rPr>
      <w:i/>
      <w:iCs/>
      <w:color w:val="2F5496" w:themeColor="accent1" w:themeShade="BF"/>
    </w:rPr>
  </w:style>
  <w:style w:type="paragraph" w:styleId="IntenseQuote">
    <w:name w:val="Intense Quote"/>
    <w:basedOn w:val="Normal"/>
    <w:next w:val="Normal"/>
    <w:link w:val="IntenseQuoteChar"/>
    <w:uiPriority w:val="30"/>
    <w:qFormat/>
    <w:rsid w:val="00407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300"/>
    <w:rPr>
      <w:i/>
      <w:iCs/>
      <w:color w:val="2F5496" w:themeColor="accent1" w:themeShade="BF"/>
    </w:rPr>
  </w:style>
  <w:style w:type="character" w:styleId="IntenseReference">
    <w:name w:val="Intense Reference"/>
    <w:basedOn w:val="DefaultParagraphFont"/>
    <w:uiPriority w:val="32"/>
    <w:qFormat/>
    <w:rsid w:val="00407300"/>
    <w:rPr>
      <w:b/>
      <w:bCs/>
      <w:smallCaps/>
      <w:color w:val="2F5496" w:themeColor="accent1" w:themeShade="BF"/>
      <w:spacing w:val="5"/>
    </w:rPr>
  </w:style>
  <w:style w:type="character" w:styleId="Hyperlink">
    <w:name w:val="Hyperlink"/>
    <w:basedOn w:val="DefaultParagraphFont"/>
    <w:uiPriority w:val="99"/>
    <w:unhideWhenUsed/>
    <w:rsid w:val="004D4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35</cp:revision>
  <dcterms:created xsi:type="dcterms:W3CDTF">2025-07-29T04:52:00Z</dcterms:created>
  <dcterms:modified xsi:type="dcterms:W3CDTF">2025-07-29T13:34:00Z</dcterms:modified>
</cp:coreProperties>
</file>