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B2CB" w14:textId="08B1458A" w:rsidR="00812C00" w:rsidRPr="00D030E3" w:rsidRDefault="00812C00" w:rsidP="00316578">
      <w:pPr>
        <w:spacing w:line="276" w:lineRule="auto"/>
        <w:jc w:val="center"/>
        <w:rPr>
          <w:rFonts w:ascii="Times New Roman" w:hAnsi="Times New Roman" w:cs="Times New Roman"/>
          <w:b/>
          <w:bCs/>
          <w:sz w:val="32"/>
          <w:szCs w:val="32"/>
          <w:u w:val="single"/>
        </w:rPr>
      </w:pPr>
      <w:r w:rsidRPr="00D030E3">
        <w:rPr>
          <w:rFonts w:ascii="Times New Roman" w:hAnsi="Times New Roman" w:cs="Times New Roman"/>
          <w:b/>
          <w:bCs/>
          <w:sz w:val="32"/>
          <w:szCs w:val="32"/>
          <w:highlight w:val="green"/>
          <w:u w:val="single"/>
        </w:rPr>
        <w:t>Industrial Relations &amp; Labour Laws</w:t>
      </w:r>
    </w:p>
    <w:p w14:paraId="33E983E7" w14:textId="77777777" w:rsidR="00E0565B" w:rsidRPr="00B100E2" w:rsidRDefault="00E0565B" w:rsidP="00E0565B">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2076101C" w14:textId="77777777" w:rsidR="00E0565B" w:rsidRDefault="00E0565B" w:rsidP="00E0565B">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335C050F" w14:textId="4E9FCF36" w:rsidR="00D35C47" w:rsidRPr="009151D5" w:rsidRDefault="00812C00" w:rsidP="00316578">
      <w:pPr>
        <w:spacing w:line="276" w:lineRule="auto"/>
        <w:jc w:val="both"/>
        <w:rPr>
          <w:rFonts w:ascii="Times New Roman" w:hAnsi="Times New Roman" w:cs="Times New Roman"/>
          <w:b/>
          <w:bCs/>
          <w:sz w:val="24"/>
          <w:szCs w:val="24"/>
        </w:rPr>
      </w:pPr>
      <w:r w:rsidRPr="009151D5">
        <w:rPr>
          <w:rFonts w:ascii="Times New Roman" w:hAnsi="Times New Roman" w:cs="Times New Roman"/>
          <w:b/>
          <w:bCs/>
          <w:sz w:val="24"/>
          <w:szCs w:val="24"/>
        </w:rPr>
        <w:t>Q1</w:t>
      </w:r>
      <w:r w:rsidR="00DF6822" w:rsidRPr="009151D5">
        <w:rPr>
          <w:rFonts w:ascii="Times New Roman" w:hAnsi="Times New Roman" w:cs="Times New Roman"/>
          <w:b/>
          <w:bCs/>
          <w:sz w:val="24"/>
          <w:szCs w:val="24"/>
        </w:rPr>
        <w:t>.</w:t>
      </w:r>
      <w:r w:rsidRPr="009151D5">
        <w:rPr>
          <w:rFonts w:ascii="Times New Roman" w:hAnsi="Times New Roman" w:cs="Times New Roman"/>
          <w:b/>
          <w:bCs/>
          <w:sz w:val="24"/>
          <w:szCs w:val="24"/>
        </w:rPr>
        <w:t xml:space="preserve"> A manufacturing company in India is facing a major </w:t>
      </w:r>
      <w:proofErr w:type="spellStart"/>
      <w:r w:rsidRPr="009151D5">
        <w:rPr>
          <w:rFonts w:ascii="Times New Roman" w:hAnsi="Times New Roman" w:cs="Times New Roman"/>
          <w:b/>
          <w:bCs/>
          <w:sz w:val="24"/>
          <w:szCs w:val="24"/>
        </w:rPr>
        <w:t>labor</w:t>
      </w:r>
      <w:proofErr w:type="spellEnd"/>
      <w:r w:rsidRPr="009151D5">
        <w:rPr>
          <w:rFonts w:ascii="Times New Roman" w:hAnsi="Times New Roman" w:cs="Times New Roman"/>
          <w:b/>
          <w:bCs/>
          <w:sz w:val="24"/>
          <w:szCs w:val="24"/>
        </w:rPr>
        <w:t xml:space="preserve"> dispute due to sudden</w:t>
      </w:r>
      <w:r w:rsidR="00D35C47" w:rsidRPr="009151D5">
        <w:rPr>
          <w:rFonts w:ascii="Times New Roman" w:hAnsi="Times New Roman" w:cs="Times New Roman"/>
          <w:b/>
          <w:bCs/>
          <w:sz w:val="24"/>
          <w:szCs w:val="24"/>
        </w:rPr>
        <w:t xml:space="preserve"> </w:t>
      </w:r>
      <w:r w:rsidRPr="009151D5">
        <w:rPr>
          <w:rFonts w:ascii="Times New Roman" w:hAnsi="Times New Roman" w:cs="Times New Roman"/>
          <w:b/>
          <w:bCs/>
          <w:sz w:val="24"/>
          <w:szCs w:val="24"/>
        </w:rPr>
        <w:t xml:space="preserve">layoffs without prior notice. The employees have approached </w:t>
      </w:r>
      <w:proofErr w:type="spellStart"/>
      <w:r w:rsidRPr="009151D5">
        <w:rPr>
          <w:rFonts w:ascii="Times New Roman" w:hAnsi="Times New Roman" w:cs="Times New Roman"/>
          <w:b/>
          <w:bCs/>
          <w:sz w:val="24"/>
          <w:szCs w:val="24"/>
        </w:rPr>
        <w:t>labor</w:t>
      </w:r>
      <w:proofErr w:type="spellEnd"/>
      <w:r w:rsidRPr="009151D5">
        <w:rPr>
          <w:rFonts w:ascii="Times New Roman" w:hAnsi="Times New Roman" w:cs="Times New Roman"/>
          <w:b/>
          <w:bCs/>
          <w:sz w:val="24"/>
          <w:szCs w:val="24"/>
        </w:rPr>
        <w:t xml:space="preserve"> authorities, citing</w:t>
      </w:r>
      <w:r w:rsidR="00D35C47" w:rsidRPr="009151D5">
        <w:rPr>
          <w:rFonts w:ascii="Times New Roman" w:hAnsi="Times New Roman" w:cs="Times New Roman"/>
          <w:b/>
          <w:bCs/>
          <w:sz w:val="24"/>
          <w:szCs w:val="24"/>
        </w:rPr>
        <w:t xml:space="preserve"> </w:t>
      </w:r>
      <w:r w:rsidRPr="009151D5">
        <w:rPr>
          <w:rFonts w:ascii="Times New Roman" w:hAnsi="Times New Roman" w:cs="Times New Roman"/>
          <w:b/>
          <w:bCs/>
          <w:sz w:val="24"/>
          <w:szCs w:val="24"/>
        </w:rPr>
        <w:t>unfair dismissal under the Industrial Disputes Act, 1947.</w:t>
      </w:r>
    </w:p>
    <w:p w14:paraId="0781E2E8" w14:textId="05307B5A" w:rsidR="00D35C47" w:rsidRDefault="00812C00" w:rsidP="00316578">
      <w:pPr>
        <w:spacing w:line="276" w:lineRule="auto"/>
        <w:jc w:val="both"/>
        <w:rPr>
          <w:rFonts w:ascii="Times New Roman" w:hAnsi="Times New Roman" w:cs="Times New Roman"/>
          <w:sz w:val="24"/>
          <w:szCs w:val="24"/>
        </w:rPr>
      </w:pPr>
      <w:r w:rsidRPr="009151D5">
        <w:rPr>
          <w:rFonts w:ascii="Times New Roman" w:hAnsi="Times New Roman" w:cs="Times New Roman"/>
          <w:b/>
          <w:bCs/>
          <w:sz w:val="24"/>
          <w:szCs w:val="24"/>
        </w:rPr>
        <w:t>Based on your understanding of the Industrial Disputes Act, 1947, how would you</w:t>
      </w:r>
      <w:r w:rsidR="00D35C47" w:rsidRPr="009151D5">
        <w:rPr>
          <w:rFonts w:ascii="Times New Roman" w:hAnsi="Times New Roman" w:cs="Times New Roman"/>
          <w:b/>
          <w:bCs/>
          <w:sz w:val="24"/>
          <w:szCs w:val="24"/>
        </w:rPr>
        <w:t xml:space="preserve"> </w:t>
      </w:r>
      <w:r w:rsidRPr="009151D5">
        <w:rPr>
          <w:rFonts w:ascii="Times New Roman" w:hAnsi="Times New Roman" w:cs="Times New Roman"/>
          <w:b/>
          <w:bCs/>
          <w:sz w:val="24"/>
          <w:szCs w:val="24"/>
        </w:rPr>
        <w:t>apply its provisions to this case? What key aspects of the Act should be remembered</w:t>
      </w:r>
      <w:r w:rsidR="00D35C47" w:rsidRPr="009151D5">
        <w:rPr>
          <w:rFonts w:ascii="Times New Roman" w:hAnsi="Times New Roman" w:cs="Times New Roman"/>
          <w:b/>
          <w:bCs/>
          <w:sz w:val="24"/>
          <w:szCs w:val="24"/>
        </w:rPr>
        <w:t xml:space="preserve"> </w:t>
      </w:r>
      <w:r w:rsidRPr="009151D5">
        <w:rPr>
          <w:rFonts w:ascii="Times New Roman" w:hAnsi="Times New Roman" w:cs="Times New Roman"/>
          <w:b/>
          <w:bCs/>
          <w:sz w:val="24"/>
          <w:szCs w:val="24"/>
        </w:rPr>
        <w:t>while addressing such conflicts, and how do they help in understanding its role in</w:t>
      </w:r>
      <w:r w:rsidR="00D35C47" w:rsidRPr="009151D5">
        <w:rPr>
          <w:rFonts w:ascii="Times New Roman" w:hAnsi="Times New Roman" w:cs="Times New Roman"/>
          <w:b/>
          <w:bCs/>
          <w:sz w:val="24"/>
          <w:szCs w:val="24"/>
        </w:rPr>
        <w:t xml:space="preserve"> </w:t>
      </w:r>
      <w:r w:rsidRPr="009151D5">
        <w:rPr>
          <w:rFonts w:ascii="Times New Roman" w:hAnsi="Times New Roman" w:cs="Times New Roman"/>
          <w:b/>
          <w:bCs/>
          <w:sz w:val="24"/>
          <w:szCs w:val="24"/>
        </w:rPr>
        <w:t>resolving disputes between employers and employees?</w:t>
      </w:r>
    </w:p>
    <w:p w14:paraId="6D3C5D0A" w14:textId="55F89B49" w:rsidR="008260F0" w:rsidRPr="009151D5" w:rsidRDefault="008260F0" w:rsidP="00316578">
      <w:pPr>
        <w:spacing w:line="276" w:lineRule="auto"/>
        <w:jc w:val="both"/>
        <w:rPr>
          <w:rFonts w:ascii="Times New Roman" w:hAnsi="Times New Roman" w:cs="Times New Roman"/>
          <w:b/>
          <w:bCs/>
          <w:sz w:val="24"/>
          <w:szCs w:val="24"/>
        </w:rPr>
      </w:pPr>
      <w:r w:rsidRPr="009151D5">
        <w:rPr>
          <w:rFonts w:ascii="Times New Roman" w:hAnsi="Times New Roman" w:cs="Times New Roman"/>
          <w:b/>
          <w:bCs/>
          <w:sz w:val="24"/>
          <w:szCs w:val="24"/>
        </w:rPr>
        <w:t>Answer:</w:t>
      </w:r>
    </w:p>
    <w:p w14:paraId="6EDC5DC8" w14:textId="68055FAB" w:rsidR="000B4379" w:rsidRPr="00D7047D" w:rsidRDefault="000B4379" w:rsidP="00316578">
      <w:pPr>
        <w:spacing w:line="276" w:lineRule="auto"/>
        <w:jc w:val="both"/>
        <w:rPr>
          <w:rFonts w:ascii="Times New Roman" w:hAnsi="Times New Roman" w:cs="Times New Roman"/>
          <w:b/>
          <w:bCs/>
          <w:sz w:val="24"/>
          <w:szCs w:val="24"/>
        </w:rPr>
      </w:pPr>
      <w:r w:rsidRPr="00D7047D">
        <w:rPr>
          <w:rFonts w:ascii="Times New Roman" w:hAnsi="Times New Roman" w:cs="Times New Roman"/>
          <w:b/>
          <w:bCs/>
          <w:sz w:val="24"/>
          <w:szCs w:val="24"/>
          <w:u w:val="single"/>
        </w:rPr>
        <w:t>Introduction</w:t>
      </w:r>
      <w:r w:rsidRPr="00D7047D">
        <w:rPr>
          <w:rFonts w:ascii="Times New Roman" w:hAnsi="Times New Roman" w:cs="Times New Roman"/>
          <w:b/>
          <w:bCs/>
          <w:sz w:val="24"/>
          <w:szCs w:val="24"/>
        </w:rPr>
        <w:t>:</w:t>
      </w:r>
    </w:p>
    <w:p w14:paraId="1706C250" w14:textId="77777777" w:rsidR="000B4379" w:rsidRPr="000B4379" w:rsidRDefault="000B4379" w:rsidP="00316578">
      <w:pPr>
        <w:spacing w:line="276" w:lineRule="auto"/>
        <w:jc w:val="both"/>
        <w:rPr>
          <w:rFonts w:ascii="Times New Roman" w:hAnsi="Times New Roman" w:cs="Times New Roman"/>
          <w:sz w:val="24"/>
          <w:szCs w:val="24"/>
        </w:rPr>
      </w:pPr>
      <w:r w:rsidRPr="000B4379">
        <w:rPr>
          <w:rFonts w:ascii="Times New Roman" w:hAnsi="Times New Roman" w:cs="Times New Roman"/>
          <w:sz w:val="24"/>
          <w:szCs w:val="24"/>
        </w:rPr>
        <w:t xml:space="preserve">The Industrial Disputes Act, 1947 is one of the most important </w:t>
      </w:r>
      <w:proofErr w:type="spellStart"/>
      <w:r w:rsidRPr="000B4379">
        <w:rPr>
          <w:rFonts w:ascii="Times New Roman" w:hAnsi="Times New Roman" w:cs="Times New Roman"/>
          <w:sz w:val="24"/>
          <w:szCs w:val="24"/>
        </w:rPr>
        <w:t>labor</w:t>
      </w:r>
      <w:proofErr w:type="spellEnd"/>
      <w:r w:rsidRPr="000B4379">
        <w:rPr>
          <w:rFonts w:ascii="Times New Roman" w:hAnsi="Times New Roman" w:cs="Times New Roman"/>
          <w:sz w:val="24"/>
          <w:szCs w:val="24"/>
        </w:rPr>
        <w:t xml:space="preserve"> laws in India, aimed at maintaining peace and fairness in workplaces. It provides a legal framework for resolving disputes between employers and employees in an organized and just manner. This law was introduced to protect the interests of workers while also ensuring that industries function smoothly. The Act sets out the processes for dispute resolution, including conciliation, arbitration, and adjudication. It also defines the conditions under which employees can be laid off, retrenched, or dismissed.</w:t>
      </w:r>
    </w:p>
    <w:p w14:paraId="6C0F89D2" w14:textId="77777777" w:rsidR="000B4379" w:rsidRPr="000B4379" w:rsidRDefault="000B4379" w:rsidP="00316578">
      <w:pPr>
        <w:spacing w:line="276" w:lineRule="auto"/>
        <w:jc w:val="both"/>
        <w:rPr>
          <w:rFonts w:ascii="Times New Roman" w:hAnsi="Times New Roman" w:cs="Times New Roman"/>
          <w:sz w:val="24"/>
          <w:szCs w:val="24"/>
        </w:rPr>
      </w:pPr>
      <w:r w:rsidRPr="000B4379">
        <w:rPr>
          <w:rFonts w:ascii="Times New Roman" w:hAnsi="Times New Roman" w:cs="Times New Roman"/>
          <w:sz w:val="24"/>
          <w:szCs w:val="24"/>
        </w:rPr>
        <w:t xml:space="preserve">In the present case, a manufacturing company has suddenly laid off </w:t>
      </w:r>
      <w:proofErr w:type="gramStart"/>
      <w:r w:rsidRPr="000B4379">
        <w:rPr>
          <w:rFonts w:ascii="Times New Roman" w:hAnsi="Times New Roman" w:cs="Times New Roman"/>
          <w:sz w:val="24"/>
          <w:szCs w:val="24"/>
        </w:rPr>
        <w:t>a number of</w:t>
      </w:r>
      <w:proofErr w:type="gramEnd"/>
      <w:r w:rsidRPr="000B4379">
        <w:rPr>
          <w:rFonts w:ascii="Times New Roman" w:hAnsi="Times New Roman" w:cs="Times New Roman"/>
          <w:sz w:val="24"/>
          <w:szCs w:val="24"/>
        </w:rPr>
        <w:t xml:space="preserve"> workers without giving them prior notice. The employees believe this is unfair and have taken the matter to </w:t>
      </w:r>
      <w:proofErr w:type="spellStart"/>
      <w:r w:rsidRPr="000B4379">
        <w:rPr>
          <w:rFonts w:ascii="Times New Roman" w:hAnsi="Times New Roman" w:cs="Times New Roman"/>
          <w:sz w:val="24"/>
          <w:szCs w:val="24"/>
        </w:rPr>
        <w:t>labor</w:t>
      </w:r>
      <w:proofErr w:type="spellEnd"/>
      <w:r w:rsidRPr="000B4379">
        <w:rPr>
          <w:rFonts w:ascii="Times New Roman" w:hAnsi="Times New Roman" w:cs="Times New Roman"/>
          <w:sz w:val="24"/>
          <w:szCs w:val="24"/>
        </w:rPr>
        <w:t xml:space="preserve"> authorities, claiming that the employer has violated the Industrial Disputes Act. This situation highlights the importance of understanding and applying the legal protections offered under this Act. It is necessary to examine how the law defines such terminations, what procedures the employer must follow, and what rights the employees have in such a scenario. By doing so, we can see how the Act helps to maintain industrial harmony and prevent exploitation of workers.</w:t>
      </w:r>
    </w:p>
    <w:p w14:paraId="196973CD" w14:textId="1F6D1E73" w:rsidR="000B4379" w:rsidRPr="00D7047D" w:rsidRDefault="000B4379" w:rsidP="00316578">
      <w:pPr>
        <w:spacing w:line="276" w:lineRule="auto"/>
        <w:jc w:val="both"/>
        <w:rPr>
          <w:rFonts w:ascii="Times New Roman" w:hAnsi="Times New Roman" w:cs="Times New Roman"/>
          <w:b/>
          <w:bCs/>
          <w:sz w:val="24"/>
          <w:szCs w:val="24"/>
        </w:rPr>
      </w:pPr>
      <w:r w:rsidRPr="00D7047D">
        <w:rPr>
          <w:rFonts w:ascii="Times New Roman" w:hAnsi="Times New Roman" w:cs="Times New Roman"/>
          <w:b/>
          <w:bCs/>
          <w:sz w:val="24"/>
          <w:szCs w:val="24"/>
          <w:u w:val="single"/>
        </w:rPr>
        <w:t>Concepts and Application</w:t>
      </w:r>
      <w:r w:rsidRPr="00D7047D">
        <w:rPr>
          <w:rFonts w:ascii="Times New Roman" w:hAnsi="Times New Roman" w:cs="Times New Roman"/>
          <w:b/>
          <w:bCs/>
          <w:sz w:val="24"/>
          <w:szCs w:val="24"/>
        </w:rPr>
        <w:t>:</w:t>
      </w:r>
    </w:p>
    <w:p w14:paraId="30601F8F" w14:textId="77777777" w:rsidR="00217DF0" w:rsidRPr="000B4B1E" w:rsidRDefault="00217DF0" w:rsidP="00217DF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2A78F95" w14:textId="77777777" w:rsidR="00217DF0" w:rsidRPr="00353199" w:rsidRDefault="00217DF0" w:rsidP="00217DF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13C30C8" w14:textId="77777777" w:rsidR="00217DF0" w:rsidRPr="00525CF7" w:rsidRDefault="00217DF0" w:rsidP="00217DF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D2820A1" w14:textId="77777777" w:rsidR="00217DF0" w:rsidRPr="00353199" w:rsidRDefault="00217DF0" w:rsidP="00217DF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7788E44" w14:textId="77777777" w:rsidR="00217DF0" w:rsidRPr="00525CF7" w:rsidRDefault="00217DF0" w:rsidP="00217DF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56F68F02" w14:textId="77777777" w:rsidR="00217DF0" w:rsidRPr="004C68F7" w:rsidRDefault="00217DF0" w:rsidP="00217DF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BD9246E" w14:textId="77777777" w:rsidR="00217DF0" w:rsidRPr="004C68F7" w:rsidRDefault="00217DF0" w:rsidP="00217DF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4576E98" w14:textId="77777777" w:rsidR="00217DF0" w:rsidRPr="004C68F7" w:rsidRDefault="00217DF0" w:rsidP="00217DF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379901AD" w14:textId="77777777" w:rsidR="00217DF0" w:rsidRDefault="00217DF0" w:rsidP="00316578">
      <w:pPr>
        <w:spacing w:line="276" w:lineRule="auto"/>
        <w:jc w:val="both"/>
        <w:rPr>
          <w:rFonts w:ascii="Times New Roman" w:hAnsi="Times New Roman" w:cs="Times New Roman"/>
          <w:b/>
          <w:bCs/>
          <w:sz w:val="24"/>
          <w:szCs w:val="24"/>
        </w:rPr>
      </w:pPr>
    </w:p>
    <w:p w14:paraId="51FB450B" w14:textId="39958195" w:rsidR="000040EC" w:rsidRPr="00BE75B8" w:rsidRDefault="00812C00" w:rsidP="00316578">
      <w:pPr>
        <w:spacing w:line="276" w:lineRule="auto"/>
        <w:jc w:val="both"/>
        <w:rPr>
          <w:rFonts w:ascii="Times New Roman" w:hAnsi="Times New Roman" w:cs="Times New Roman"/>
          <w:b/>
          <w:bCs/>
          <w:sz w:val="24"/>
          <w:szCs w:val="24"/>
        </w:rPr>
      </w:pPr>
      <w:r w:rsidRPr="00BE75B8">
        <w:rPr>
          <w:rFonts w:ascii="Times New Roman" w:hAnsi="Times New Roman" w:cs="Times New Roman"/>
          <w:b/>
          <w:bCs/>
          <w:sz w:val="24"/>
          <w:szCs w:val="24"/>
        </w:rPr>
        <w:t>Q2</w:t>
      </w:r>
      <w:r w:rsidR="00BE75B8" w:rsidRPr="00BE75B8">
        <w:rPr>
          <w:rFonts w:ascii="Times New Roman" w:hAnsi="Times New Roman" w:cs="Times New Roman"/>
          <w:b/>
          <w:bCs/>
          <w:sz w:val="24"/>
          <w:szCs w:val="24"/>
        </w:rPr>
        <w:t>.</w:t>
      </w:r>
      <w:r w:rsidRPr="00BE75B8">
        <w:rPr>
          <w:rFonts w:ascii="Times New Roman" w:hAnsi="Times New Roman" w:cs="Times New Roman"/>
          <w:b/>
          <w:bCs/>
          <w:sz w:val="24"/>
          <w:szCs w:val="24"/>
        </w:rPr>
        <w:t xml:space="preserve"> A factory worker in India, who has been employed for five years, is suddenly</w:t>
      </w:r>
      <w:r w:rsidR="000040EC" w:rsidRPr="00BE75B8">
        <w:rPr>
          <w:rFonts w:ascii="Times New Roman" w:hAnsi="Times New Roman" w:cs="Times New Roman"/>
          <w:b/>
          <w:bCs/>
          <w:sz w:val="24"/>
          <w:szCs w:val="24"/>
        </w:rPr>
        <w:t xml:space="preserve"> </w:t>
      </w:r>
      <w:r w:rsidRPr="00BE75B8">
        <w:rPr>
          <w:rFonts w:ascii="Times New Roman" w:hAnsi="Times New Roman" w:cs="Times New Roman"/>
          <w:b/>
          <w:bCs/>
          <w:sz w:val="24"/>
          <w:szCs w:val="24"/>
        </w:rPr>
        <w:t>terminated without prior notice or proper compensation. The worker approaches the</w:t>
      </w:r>
      <w:r w:rsidR="000040EC" w:rsidRPr="00BE75B8">
        <w:rPr>
          <w:rFonts w:ascii="Times New Roman" w:hAnsi="Times New Roman" w:cs="Times New Roman"/>
          <w:b/>
          <w:bCs/>
          <w:sz w:val="24"/>
          <w:szCs w:val="24"/>
        </w:rPr>
        <w:t xml:space="preserve"> </w:t>
      </w:r>
      <w:proofErr w:type="spellStart"/>
      <w:r w:rsidRPr="00BE75B8">
        <w:rPr>
          <w:rFonts w:ascii="Times New Roman" w:hAnsi="Times New Roman" w:cs="Times New Roman"/>
          <w:b/>
          <w:bCs/>
          <w:sz w:val="24"/>
          <w:szCs w:val="24"/>
        </w:rPr>
        <w:t>labor</w:t>
      </w:r>
      <w:proofErr w:type="spellEnd"/>
      <w:r w:rsidRPr="00BE75B8">
        <w:rPr>
          <w:rFonts w:ascii="Times New Roman" w:hAnsi="Times New Roman" w:cs="Times New Roman"/>
          <w:b/>
          <w:bCs/>
          <w:sz w:val="24"/>
          <w:szCs w:val="24"/>
        </w:rPr>
        <w:t xml:space="preserve"> court, claiming unfair dismissal and demanding rightful compensation under</w:t>
      </w:r>
      <w:r w:rsidR="000040EC" w:rsidRPr="00BE75B8">
        <w:rPr>
          <w:rFonts w:ascii="Times New Roman" w:hAnsi="Times New Roman" w:cs="Times New Roman"/>
          <w:b/>
          <w:bCs/>
          <w:sz w:val="24"/>
          <w:szCs w:val="24"/>
        </w:rPr>
        <w:t xml:space="preserve"> </w:t>
      </w:r>
      <w:proofErr w:type="spellStart"/>
      <w:r w:rsidRPr="00BE75B8">
        <w:rPr>
          <w:rFonts w:ascii="Times New Roman" w:hAnsi="Times New Roman" w:cs="Times New Roman"/>
          <w:b/>
          <w:bCs/>
          <w:sz w:val="24"/>
          <w:szCs w:val="24"/>
        </w:rPr>
        <w:t>labor</w:t>
      </w:r>
      <w:proofErr w:type="spellEnd"/>
      <w:r w:rsidRPr="00BE75B8">
        <w:rPr>
          <w:rFonts w:ascii="Times New Roman" w:hAnsi="Times New Roman" w:cs="Times New Roman"/>
          <w:b/>
          <w:bCs/>
          <w:sz w:val="24"/>
          <w:szCs w:val="24"/>
        </w:rPr>
        <w:t xml:space="preserve"> laws such as the Industrial Disputes Act, 1947.</w:t>
      </w:r>
    </w:p>
    <w:p w14:paraId="4E4803D1" w14:textId="69829782" w:rsidR="000040EC" w:rsidRDefault="00812C00" w:rsidP="00316578">
      <w:pPr>
        <w:spacing w:line="276" w:lineRule="auto"/>
        <w:jc w:val="both"/>
        <w:rPr>
          <w:rFonts w:ascii="Times New Roman" w:hAnsi="Times New Roman" w:cs="Times New Roman"/>
          <w:sz w:val="24"/>
          <w:szCs w:val="24"/>
        </w:rPr>
      </w:pPr>
      <w:r w:rsidRPr="00BE75B8">
        <w:rPr>
          <w:rFonts w:ascii="Times New Roman" w:hAnsi="Times New Roman" w:cs="Times New Roman"/>
          <w:b/>
          <w:bCs/>
          <w:sz w:val="24"/>
          <w:szCs w:val="24"/>
        </w:rPr>
        <w:t xml:space="preserve">Based on this scenario, how would you apply your understanding of India’s </w:t>
      </w:r>
      <w:proofErr w:type="spellStart"/>
      <w:r w:rsidRPr="00BE75B8">
        <w:rPr>
          <w:rFonts w:ascii="Times New Roman" w:hAnsi="Times New Roman" w:cs="Times New Roman"/>
          <w:b/>
          <w:bCs/>
          <w:sz w:val="24"/>
          <w:szCs w:val="24"/>
        </w:rPr>
        <w:t>labor</w:t>
      </w:r>
      <w:proofErr w:type="spellEnd"/>
      <w:r w:rsidR="000040EC" w:rsidRPr="00BE75B8">
        <w:rPr>
          <w:rFonts w:ascii="Times New Roman" w:hAnsi="Times New Roman" w:cs="Times New Roman"/>
          <w:b/>
          <w:bCs/>
          <w:sz w:val="24"/>
          <w:szCs w:val="24"/>
        </w:rPr>
        <w:t xml:space="preserve"> </w:t>
      </w:r>
      <w:r w:rsidRPr="00BE75B8">
        <w:rPr>
          <w:rFonts w:ascii="Times New Roman" w:hAnsi="Times New Roman" w:cs="Times New Roman"/>
          <w:b/>
          <w:bCs/>
          <w:sz w:val="24"/>
          <w:szCs w:val="24"/>
        </w:rPr>
        <w:t>legislation to assess the worker’s legal rights and potential remedies? Discuss the</w:t>
      </w:r>
      <w:r w:rsidR="000040EC" w:rsidRPr="00BE75B8">
        <w:rPr>
          <w:rFonts w:ascii="Times New Roman" w:hAnsi="Times New Roman" w:cs="Times New Roman"/>
          <w:b/>
          <w:bCs/>
          <w:sz w:val="24"/>
          <w:szCs w:val="24"/>
        </w:rPr>
        <w:t xml:space="preserve"> </w:t>
      </w:r>
      <w:r w:rsidRPr="00BE75B8">
        <w:rPr>
          <w:rFonts w:ascii="Times New Roman" w:hAnsi="Times New Roman" w:cs="Times New Roman"/>
          <w:b/>
          <w:bCs/>
          <w:sz w:val="24"/>
          <w:szCs w:val="24"/>
        </w:rPr>
        <w:t xml:space="preserve">effectiveness of </w:t>
      </w:r>
      <w:proofErr w:type="spellStart"/>
      <w:r w:rsidRPr="00BE75B8">
        <w:rPr>
          <w:rFonts w:ascii="Times New Roman" w:hAnsi="Times New Roman" w:cs="Times New Roman"/>
          <w:b/>
          <w:bCs/>
          <w:sz w:val="24"/>
          <w:szCs w:val="24"/>
        </w:rPr>
        <w:t>labor</w:t>
      </w:r>
      <w:proofErr w:type="spellEnd"/>
      <w:r w:rsidRPr="00BE75B8">
        <w:rPr>
          <w:rFonts w:ascii="Times New Roman" w:hAnsi="Times New Roman" w:cs="Times New Roman"/>
          <w:b/>
          <w:bCs/>
          <w:sz w:val="24"/>
          <w:szCs w:val="24"/>
        </w:rPr>
        <w:t xml:space="preserve"> laws in addressing such disputes.</w:t>
      </w:r>
    </w:p>
    <w:p w14:paraId="4E5861D0" w14:textId="543CA705" w:rsidR="006541D1" w:rsidRPr="00BE75B8" w:rsidRDefault="006541D1" w:rsidP="00316578">
      <w:pPr>
        <w:spacing w:line="276" w:lineRule="auto"/>
        <w:jc w:val="both"/>
        <w:rPr>
          <w:rFonts w:ascii="Times New Roman" w:hAnsi="Times New Roman" w:cs="Times New Roman"/>
          <w:b/>
          <w:bCs/>
          <w:sz w:val="24"/>
          <w:szCs w:val="24"/>
        </w:rPr>
      </w:pPr>
      <w:r w:rsidRPr="00BE75B8">
        <w:rPr>
          <w:rFonts w:ascii="Times New Roman" w:hAnsi="Times New Roman" w:cs="Times New Roman"/>
          <w:b/>
          <w:bCs/>
          <w:sz w:val="24"/>
          <w:szCs w:val="24"/>
        </w:rPr>
        <w:t>Answer:</w:t>
      </w:r>
    </w:p>
    <w:p w14:paraId="3865D869" w14:textId="49EA1F2F" w:rsidR="00BE75B8" w:rsidRPr="00F401EE" w:rsidRDefault="00BE75B8" w:rsidP="00316578">
      <w:pPr>
        <w:spacing w:line="276" w:lineRule="auto"/>
        <w:jc w:val="both"/>
        <w:rPr>
          <w:rFonts w:ascii="Times New Roman" w:hAnsi="Times New Roman" w:cs="Times New Roman"/>
          <w:b/>
          <w:bCs/>
          <w:sz w:val="24"/>
          <w:szCs w:val="24"/>
        </w:rPr>
      </w:pPr>
      <w:r w:rsidRPr="00F401EE">
        <w:rPr>
          <w:rFonts w:ascii="Times New Roman" w:hAnsi="Times New Roman" w:cs="Times New Roman"/>
          <w:b/>
          <w:bCs/>
          <w:sz w:val="24"/>
          <w:szCs w:val="24"/>
          <w:u w:val="single"/>
        </w:rPr>
        <w:t>Introduction</w:t>
      </w:r>
      <w:r w:rsidRPr="00F401EE">
        <w:rPr>
          <w:rFonts w:ascii="Times New Roman" w:hAnsi="Times New Roman" w:cs="Times New Roman"/>
          <w:b/>
          <w:bCs/>
          <w:sz w:val="24"/>
          <w:szCs w:val="24"/>
        </w:rPr>
        <w:t>:</w:t>
      </w:r>
    </w:p>
    <w:p w14:paraId="50FC46EB" w14:textId="35BB3926" w:rsidR="00BE75B8" w:rsidRPr="00BE75B8" w:rsidRDefault="00BE75B8" w:rsidP="00316578">
      <w:pPr>
        <w:spacing w:line="276" w:lineRule="auto"/>
        <w:jc w:val="both"/>
        <w:rPr>
          <w:rFonts w:ascii="Times New Roman" w:hAnsi="Times New Roman" w:cs="Times New Roman"/>
          <w:sz w:val="24"/>
          <w:szCs w:val="24"/>
        </w:rPr>
      </w:pPr>
      <w:r w:rsidRPr="00BE75B8">
        <w:rPr>
          <w:rFonts w:ascii="Times New Roman" w:hAnsi="Times New Roman" w:cs="Times New Roman"/>
          <w:sz w:val="24"/>
          <w:szCs w:val="24"/>
        </w:rPr>
        <w:t xml:space="preserve">In India, </w:t>
      </w:r>
      <w:proofErr w:type="spellStart"/>
      <w:r w:rsidRPr="00BE75B8">
        <w:rPr>
          <w:rFonts w:ascii="Times New Roman" w:hAnsi="Times New Roman" w:cs="Times New Roman"/>
          <w:sz w:val="24"/>
          <w:szCs w:val="24"/>
        </w:rPr>
        <w:t>labor</w:t>
      </w:r>
      <w:proofErr w:type="spellEnd"/>
      <w:r w:rsidRPr="00BE75B8">
        <w:rPr>
          <w:rFonts w:ascii="Times New Roman" w:hAnsi="Times New Roman" w:cs="Times New Roman"/>
          <w:sz w:val="24"/>
          <w:szCs w:val="24"/>
        </w:rPr>
        <w:t xml:space="preserve"> laws are designed to protect the rights of workers and ensure fairness in employment practices. The Industrial Disputes Act, 1947, plays a key role in safeguarding workers from arbitrary and unfair dismissal. When a worker faces termination without proper notice or compensation, it often leads to a dispute, which the worker can challenge under the provisions of this Act. In the case of the factory worker who has been employed for five years and suddenly terminated without prior notice or compensation, the worker is within their rights to approach the </w:t>
      </w:r>
      <w:proofErr w:type="spellStart"/>
      <w:r w:rsidRPr="00BE75B8">
        <w:rPr>
          <w:rFonts w:ascii="Times New Roman" w:hAnsi="Times New Roman" w:cs="Times New Roman"/>
          <w:sz w:val="24"/>
          <w:szCs w:val="24"/>
        </w:rPr>
        <w:t>labor</w:t>
      </w:r>
      <w:proofErr w:type="spellEnd"/>
      <w:r w:rsidRPr="00BE75B8">
        <w:rPr>
          <w:rFonts w:ascii="Times New Roman" w:hAnsi="Times New Roman" w:cs="Times New Roman"/>
          <w:sz w:val="24"/>
          <w:szCs w:val="24"/>
        </w:rPr>
        <w:t xml:space="preserve"> court, seeking redress for the unfair dismissal.</w:t>
      </w:r>
    </w:p>
    <w:p w14:paraId="7939929D" w14:textId="77777777" w:rsidR="00BE75B8" w:rsidRPr="00BE75B8" w:rsidRDefault="00BE75B8" w:rsidP="00316578">
      <w:pPr>
        <w:spacing w:line="276" w:lineRule="auto"/>
        <w:jc w:val="both"/>
        <w:rPr>
          <w:rFonts w:ascii="Times New Roman" w:hAnsi="Times New Roman" w:cs="Times New Roman"/>
          <w:sz w:val="24"/>
          <w:szCs w:val="24"/>
        </w:rPr>
      </w:pPr>
      <w:r w:rsidRPr="00BE75B8">
        <w:rPr>
          <w:rFonts w:ascii="Times New Roman" w:hAnsi="Times New Roman" w:cs="Times New Roman"/>
          <w:sz w:val="24"/>
          <w:szCs w:val="24"/>
        </w:rPr>
        <w:t xml:space="preserve">The primary focus in this scenario would be to evaluate whether the termination followed the legal procedures as laid out by the Industrial Disputes Act, particularly regarding retrenchment and dismissal. The law provides a set of guidelines that employers must follow when terminating workers, especially concerning notice periods, compensation, and following a fair procedure. Understanding the relevant sections of the Act, including those related to retrenchment, notice periods, and compensation, will help assess the worker’s rights in this case. The effectiveness of </w:t>
      </w:r>
      <w:proofErr w:type="spellStart"/>
      <w:r w:rsidRPr="00BE75B8">
        <w:rPr>
          <w:rFonts w:ascii="Times New Roman" w:hAnsi="Times New Roman" w:cs="Times New Roman"/>
          <w:sz w:val="24"/>
          <w:szCs w:val="24"/>
        </w:rPr>
        <w:t>labor</w:t>
      </w:r>
      <w:proofErr w:type="spellEnd"/>
      <w:r w:rsidRPr="00BE75B8">
        <w:rPr>
          <w:rFonts w:ascii="Times New Roman" w:hAnsi="Times New Roman" w:cs="Times New Roman"/>
          <w:sz w:val="24"/>
          <w:szCs w:val="24"/>
        </w:rPr>
        <w:t xml:space="preserve"> laws in resolving such disputes depends on both the legal safeguards they offer and how well they are enforced.</w:t>
      </w:r>
    </w:p>
    <w:p w14:paraId="7F6B6E07" w14:textId="214A315F" w:rsidR="00BE75B8" w:rsidRPr="00F401EE" w:rsidRDefault="00BE75B8" w:rsidP="00316578">
      <w:pPr>
        <w:spacing w:line="276" w:lineRule="auto"/>
        <w:jc w:val="both"/>
        <w:rPr>
          <w:rFonts w:ascii="Times New Roman" w:hAnsi="Times New Roman" w:cs="Times New Roman"/>
          <w:b/>
          <w:bCs/>
          <w:sz w:val="24"/>
          <w:szCs w:val="24"/>
        </w:rPr>
      </w:pPr>
      <w:r w:rsidRPr="00F401EE">
        <w:rPr>
          <w:rFonts w:ascii="Times New Roman" w:hAnsi="Times New Roman" w:cs="Times New Roman"/>
          <w:b/>
          <w:bCs/>
          <w:sz w:val="24"/>
          <w:szCs w:val="24"/>
          <w:u w:val="single"/>
        </w:rPr>
        <w:t>Concepts and Application</w:t>
      </w:r>
      <w:r w:rsidRPr="00F401EE">
        <w:rPr>
          <w:rFonts w:ascii="Times New Roman" w:hAnsi="Times New Roman" w:cs="Times New Roman"/>
          <w:b/>
          <w:bCs/>
          <w:sz w:val="24"/>
          <w:szCs w:val="24"/>
        </w:rPr>
        <w:t>:</w:t>
      </w:r>
    </w:p>
    <w:p w14:paraId="7C4E9906" w14:textId="77777777" w:rsidR="00202779" w:rsidRPr="000B4B1E" w:rsidRDefault="00202779" w:rsidP="00202779">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E516F3E" w14:textId="77777777" w:rsidR="00202779" w:rsidRPr="00353199" w:rsidRDefault="00202779" w:rsidP="0020277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525854D" w14:textId="77777777" w:rsidR="00202779" w:rsidRPr="00525CF7" w:rsidRDefault="00202779" w:rsidP="0020277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B77A47A" w14:textId="77777777" w:rsidR="00202779" w:rsidRPr="00353199" w:rsidRDefault="00202779" w:rsidP="0020277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7EDBD6D" w14:textId="77777777" w:rsidR="00202779" w:rsidRPr="00525CF7" w:rsidRDefault="00202779" w:rsidP="0020277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688E807" w14:textId="77777777" w:rsidR="00202779" w:rsidRPr="004C68F7" w:rsidRDefault="00202779" w:rsidP="002027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D39F776" w14:textId="77777777" w:rsidR="00202779" w:rsidRPr="004C68F7" w:rsidRDefault="00202779" w:rsidP="002027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3D73612" w14:textId="77777777" w:rsidR="00202779" w:rsidRPr="004C68F7" w:rsidRDefault="00202779" w:rsidP="0020277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2DD10EE3" w14:textId="77777777" w:rsidR="00202779" w:rsidRDefault="00202779" w:rsidP="00316578">
      <w:pPr>
        <w:spacing w:line="276" w:lineRule="auto"/>
        <w:jc w:val="both"/>
        <w:rPr>
          <w:rFonts w:ascii="Times New Roman" w:hAnsi="Times New Roman" w:cs="Times New Roman"/>
          <w:b/>
          <w:bCs/>
          <w:sz w:val="24"/>
          <w:szCs w:val="24"/>
        </w:rPr>
      </w:pPr>
    </w:p>
    <w:p w14:paraId="4F8B1681" w14:textId="32421FF7" w:rsidR="005A613F" w:rsidRPr="00C248DA" w:rsidRDefault="00812C00" w:rsidP="00316578">
      <w:pPr>
        <w:spacing w:line="276" w:lineRule="auto"/>
        <w:jc w:val="both"/>
        <w:rPr>
          <w:rFonts w:ascii="Times New Roman" w:hAnsi="Times New Roman" w:cs="Times New Roman"/>
          <w:b/>
          <w:bCs/>
          <w:sz w:val="24"/>
          <w:szCs w:val="24"/>
        </w:rPr>
      </w:pPr>
      <w:r w:rsidRPr="00C248DA">
        <w:rPr>
          <w:rFonts w:ascii="Times New Roman" w:hAnsi="Times New Roman" w:cs="Times New Roman"/>
          <w:b/>
          <w:bCs/>
          <w:sz w:val="24"/>
          <w:szCs w:val="24"/>
        </w:rPr>
        <w:t>Q3 (A) A large manufacturing firm is experiencing frequent conflicts between management</w:t>
      </w:r>
      <w:r w:rsidR="005A613F" w:rsidRPr="00C248DA">
        <w:rPr>
          <w:rFonts w:ascii="Times New Roman" w:hAnsi="Times New Roman" w:cs="Times New Roman"/>
          <w:b/>
          <w:bCs/>
          <w:sz w:val="24"/>
          <w:szCs w:val="24"/>
        </w:rPr>
        <w:t xml:space="preserve"> </w:t>
      </w:r>
      <w:r w:rsidRPr="00C248DA">
        <w:rPr>
          <w:rFonts w:ascii="Times New Roman" w:hAnsi="Times New Roman" w:cs="Times New Roman"/>
          <w:b/>
          <w:bCs/>
          <w:sz w:val="24"/>
          <w:szCs w:val="24"/>
        </w:rPr>
        <w:t>and workers, leading to reduced productivity and high employee turnover. The</w:t>
      </w:r>
      <w:r w:rsidR="005A613F" w:rsidRPr="00C248DA">
        <w:rPr>
          <w:rFonts w:ascii="Times New Roman" w:hAnsi="Times New Roman" w:cs="Times New Roman"/>
          <w:b/>
          <w:bCs/>
          <w:sz w:val="24"/>
          <w:szCs w:val="24"/>
        </w:rPr>
        <w:t xml:space="preserve"> </w:t>
      </w:r>
      <w:r w:rsidRPr="00C248DA">
        <w:rPr>
          <w:rFonts w:ascii="Times New Roman" w:hAnsi="Times New Roman" w:cs="Times New Roman"/>
          <w:b/>
          <w:bCs/>
          <w:sz w:val="24"/>
          <w:szCs w:val="24"/>
        </w:rPr>
        <w:t>management is considering implementing new industrial relations strategies to align</w:t>
      </w:r>
      <w:r w:rsidR="005A613F" w:rsidRPr="00C248DA">
        <w:rPr>
          <w:rFonts w:ascii="Times New Roman" w:hAnsi="Times New Roman" w:cs="Times New Roman"/>
          <w:b/>
          <w:bCs/>
          <w:sz w:val="24"/>
          <w:szCs w:val="24"/>
        </w:rPr>
        <w:t xml:space="preserve"> </w:t>
      </w:r>
      <w:r w:rsidRPr="00C248DA">
        <w:rPr>
          <w:rFonts w:ascii="Times New Roman" w:hAnsi="Times New Roman" w:cs="Times New Roman"/>
          <w:b/>
          <w:bCs/>
          <w:sz w:val="24"/>
          <w:szCs w:val="24"/>
        </w:rPr>
        <w:t>the workforce with organizational go</w:t>
      </w:r>
      <w:r w:rsidR="005A613F" w:rsidRPr="00C248DA">
        <w:rPr>
          <w:rFonts w:ascii="Times New Roman" w:hAnsi="Times New Roman" w:cs="Times New Roman"/>
          <w:b/>
          <w:bCs/>
          <w:sz w:val="24"/>
          <w:szCs w:val="24"/>
        </w:rPr>
        <w:t>.</w:t>
      </w:r>
    </w:p>
    <w:p w14:paraId="1D34DE97" w14:textId="6DEA45F7" w:rsidR="005A613F" w:rsidRDefault="00812C00" w:rsidP="00316578">
      <w:pPr>
        <w:spacing w:line="276" w:lineRule="auto"/>
        <w:jc w:val="both"/>
        <w:rPr>
          <w:rFonts w:ascii="Times New Roman" w:hAnsi="Times New Roman" w:cs="Times New Roman"/>
          <w:sz w:val="24"/>
          <w:szCs w:val="24"/>
        </w:rPr>
      </w:pPr>
      <w:r w:rsidRPr="00C248DA">
        <w:rPr>
          <w:rFonts w:ascii="Times New Roman" w:hAnsi="Times New Roman" w:cs="Times New Roman"/>
          <w:b/>
          <w:bCs/>
          <w:sz w:val="24"/>
          <w:szCs w:val="24"/>
        </w:rPr>
        <w:t xml:space="preserve">As a consultant, </w:t>
      </w:r>
      <w:proofErr w:type="spellStart"/>
      <w:r w:rsidRPr="00C248DA">
        <w:rPr>
          <w:rFonts w:ascii="Times New Roman" w:hAnsi="Times New Roman" w:cs="Times New Roman"/>
          <w:b/>
          <w:bCs/>
          <w:sz w:val="24"/>
          <w:szCs w:val="24"/>
        </w:rPr>
        <w:t>analyze</w:t>
      </w:r>
      <w:proofErr w:type="spellEnd"/>
      <w:r w:rsidRPr="00C248DA">
        <w:rPr>
          <w:rFonts w:ascii="Times New Roman" w:hAnsi="Times New Roman" w:cs="Times New Roman"/>
          <w:b/>
          <w:bCs/>
          <w:sz w:val="24"/>
          <w:szCs w:val="24"/>
        </w:rPr>
        <w:t xml:space="preserve"> how industrial relations can contribute to achieving</w:t>
      </w:r>
      <w:r w:rsidR="005A613F" w:rsidRPr="00C248DA">
        <w:rPr>
          <w:rFonts w:ascii="Times New Roman" w:hAnsi="Times New Roman" w:cs="Times New Roman"/>
          <w:b/>
          <w:bCs/>
          <w:sz w:val="24"/>
          <w:szCs w:val="24"/>
        </w:rPr>
        <w:t xml:space="preserve"> </w:t>
      </w:r>
      <w:r w:rsidRPr="00C248DA">
        <w:rPr>
          <w:rFonts w:ascii="Times New Roman" w:hAnsi="Times New Roman" w:cs="Times New Roman"/>
          <w:b/>
          <w:bCs/>
          <w:sz w:val="24"/>
          <w:szCs w:val="24"/>
        </w:rPr>
        <w:t>organizational objectives. Based on your analysis, create a strategic approach that</w:t>
      </w:r>
      <w:r w:rsidR="005A613F" w:rsidRPr="00C248DA">
        <w:rPr>
          <w:rFonts w:ascii="Times New Roman" w:hAnsi="Times New Roman" w:cs="Times New Roman"/>
          <w:b/>
          <w:bCs/>
          <w:sz w:val="24"/>
          <w:szCs w:val="24"/>
        </w:rPr>
        <w:t xml:space="preserve"> </w:t>
      </w:r>
      <w:r w:rsidRPr="00C248DA">
        <w:rPr>
          <w:rFonts w:ascii="Times New Roman" w:hAnsi="Times New Roman" w:cs="Times New Roman"/>
          <w:b/>
          <w:bCs/>
          <w:sz w:val="24"/>
          <w:szCs w:val="24"/>
        </w:rPr>
        <w:t>fosters a balance between employer and employee interests while enhancing</w:t>
      </w:r>
      <w:r w:rsidR="005A613F" w:rsidRPr="00C248DA">
        <w:rPr>
          <w:rFonts w:ascii="Times New Roman" w:hAnsi="Times New Roman" w:cs="Times New Roman"/>
          <w:b/>
          <w:bCs/>
          <w:sz w:val="24"/>
          <w:szCs w:val="24"/>
        </w:rPr>
        <w:t xml:space="preserve"> </w:t>
      </w:r>
      <w:r w:rsidRPr="00C248DA">
        <w:rPr>
          <w:rFonts w:ascii="Times New Roman" w:hAnsi="Times New Roman" w:cs="Times New Roman"/>
          <w:b/>
          <w:bCs/>
          <w:sz w:val="24"/>
          <w:szCs w:val="24"/>
        </w:rPr>
        <w:t>productivity and workplace harmony.</w:t>
      </w:r>
    </w:p>
    <w:p w14:paraId="295DCABB" w14:textId="7EDB8C24" w:rsidR="00E30C30" w:rsidRPr="00C248DA" w:rsidRDefault="00E30C30" w:rsidP="00316578">
      <w:pPr>
        <w:spacing w:line="276" w:lineRule="auto"/>
        <w:jc w:val="both"/>
        <w:rPr>
          <w:rFonts w:ascii="Times New Roman" w:hAnsi="Times New Roman" w:cs="Times New Roman"/>
          <w:b/>
          <w:bCs/>
          <w:sz w:val="24"/>
          <w:szCs w:val="24"/>
        </w:rPr>
      </w:pPr>
      <w:r w:rsidRPr="00C248DA">
        <w:rPr>
          <w:rFonts w:ascii="Times New Roman" w:hAnsi="Times New Roman" w:cs="Times New Roman"/>
          <w:b/>
          <w:bCs/>
          <w:sz w:val="24"/>
          <w:szCs w:val="24"/>
        </w:rPr>
        <w:t>Answer:</w:t>
      </w:r>
    </w:p>
    <w:p w14:paraId="574AAAC6" w14:textId="34A40112" w:rsidR="0004004E" w:rsidRPr="008B0F20" w:rsidRDefault="0004004E" w:rsidP="00316578">
      <w:pPr>
        <w:spacing w:line="276" w:lineRule="auto"/>
        <w:jc w:val="both"/>
        <w:rPr>
          <w:rFonts w:ascii="Times New Roman" w:hAnsi="Times New Roman" w:cs="Times New Roman"/>
          <w:b/>
          <w:bCs/>
          <w:sz w:val="24"/>
          <w:szCs w:val="24"/>
        </w:rPr>
      </w:pPr>
      <w:r w:rsidRPr="008B0F20">
        <w:rPr>
          <w:rFonts w:ascii="Times New Roman" w:hAnsi="Times New Roman" w:cs="Times New Roman"/>
          <w:b/>
          <w:bCs/>
          <w:sz w:val="24"/>
          <w:szCs w:val="24"/>
          <w:u w:val="single"/>
        </w:rPr>
        <w:t>Introduction</w:t>
      </w:r>
      <w:r w:rsidRPr="008B0F20">
        <w:rPr>
          <w:rFonts w:ascii="Times New Roman" w:hAnsi="Times New Roman" w:cs="Times New Roman"/>
          <w:b/>
          <w:bCs/>
          <w:sz w:val="24"/>
          <w:szCs w:val="24"/>
        </w:rPr>
        <w:t>:</w:t>
      </w:r>
    </w:p>
    <w:p w14:paraId="66864C30" w14:textId="77777777" w:rsidR="0004004E" w:rsidRPr="0004004E" w:rsidRDefault="0004004E" w:rsidP="00316578">
      <w:pPr>
        <w:spacing w:line="276" w:lineRule="auto"/>
        <w:jc w:val="both"/>
        <w:rPr>
          <w:rFonts w:ascii="Times New Roman" w:hAnsi="Times New Roman" w:cs="Times New Roman"/>
          <w:sz w:val="24"/>
          <w:szCs w:val="24"/>
        </w:rPr>
      </w:pPr>
      <w:r w:rsidRPr="0004004E">
        <w:rPr>
          <w:rFonts w:ascii="Times New Roman" w:hAnsi="Times New Roman" w:cs="Times New Roman"/>
          <w:sz w:val="24"/>
          <w:szCs w:val="24"/>
        </w:rPr>
        <w:t xml:space="preserve">Industrial relations play a vital role in ensuring a smooth and productive working environment by balancing the interests of both employers and employees. In a manufacturing firm, conflicts between management and workers can negatively impact productivity and lead to high employee turnover. Effective industrial relations strategies can help resolve conflicts, improve communication, and foster cooperation between both parties. As a consultant, </w:t>
      </w:r>
      <w:proofErr w:type="gramStart"/>
      <w:r w:rsidRPr="0004004E">
        <w:rPr>
          <w:rFonts w:ascii="Times New Roman" w:hAnsi="Times New Roman" w:cs="Times New Roman"/>
          <w:sz w:val="24"/>
          <w:szCs w:val="24"/>
        </w:rPr>
        <w:t>it’s</w:t>
      </w:r>
      <w:proofErr w:type="gramEnd"/>
      <w:r w:rsidRPr="0004004E">
        <w:rPr>
          <w:rFonts w:ascii="Times New Roman" w:hAnsi="Times New Roman" w:cs="Times New Roman"/>
          <w:sz w:val="24"/>
          <w:szCs w:val="24"/>
        </w:rPr>
        <w:t xml:space="preserve"> essential to assess the current issues and design a strategy that aligns the workforce with the organization’s goals, ensuring workplace harmony and improved productivity.</w:t>
      </w:r>
    </w:p>
    <w:p w14:paraId="64D40669" w14:textId="7A33F5B9" w:rsidR="0004004E" w:rsidRPr="008B0F20" w:rsidRDefault="0004004E" w:rsidP="00316578">
      <w:pPr>
        <w:spacing w:line="276" w:lineRule="auto"/>
        <w:jc w:val="both"/>
        <w:rPr>
          <w:rFonts w:ascii="Times New Roman" w:hAnsi="Times New Roman" w:cs="Times New Roman"/>
          <w:b/>
          <w:bCs/>
          <w:sz w:val="24"/>
          <w:szCs w:val="24"/>
        </w:rPr>
      </w:pPr>
      <w:r w:rsidRPr="008B0F20">
        <w:rPr>
          <w:rFonts w:ascii="Times New Roman" w:hAnsi="Times New Roman" w:cs="Times New Roman"/>
          <w:b/>
          <w:bCs/>
          <w:sz w:val="24"/>
          <w:szCs w:val="24"/>
          <w:u w:val="single"/>
        </w:rPr>
        <w:t>Concepts and Application</w:t>
      </w:r>
      <w:r w:rsidRPr="008B0F20">
        <w:rPr>
          <w:rFonts w:ascii="Times New Roman" w:hAnsi="Times New Roman" w:cs="Times New Roman"/>
          <w:b/>
          <w:bCs/>
          <w:sz w:val="24"/>
          <w:szCs w:val="24"/>
        </w:rPr>
        <w:t>:</w:t>
      </w:r>
    </w:p>
    <w:p w14:paraId="1DB17D88" w14:textId="77777777" w:rsidR="00D85C6D" w:rsidRPr="000B4B1E" w:rsidRDefault="00D85C6D" w:rsidP="00D85C6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3D2997F5" w14:textId="77777777" w:rsidR="00D85C6D" w:rsidRPr="00353199" w:rsidRDefault="00D85C6D" w:rsidP="00D85C6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FB76BC4" w14:textId="77777777" w:rsidR="00D85C6D" w:rsidRPr="00525CF7" w:rsidRDefault="00D85C6D" w:rsidP="00D85C6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AAE2F45" w14:textId="77777777" w:rsidR="00D85C6D" w:rsidRPr="00353199" w:rsidRDefault="00D85C6D" w:rsidP="00D85C6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75847A7" w14:textId="77777777" w:rsidR="00D85C6D" w:rsidRPr="00525CF7" w:rsidRDefault="00D85C6D" w:rsidP="00D85C6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0C1A67D" w14:textId="77777777" w:rsidR="00D85C6D" w:rsidRPr="004C68F7" w:rsidRDefault="00D85C6D" w:rsidP="00D85C6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01CD490" w14:textId="77777777" w:rsidR="00D85C6D" w:rsidRPr="004C68F7" w:rsidRDefault="00D85C6D" w:rsidP="00D85C6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D137945" w14:textId="77777777" w:rsidR="00D85C6D" w:rsidRPr="004C68F7" w:rsidRDefault="00D85C6D" w:rsidP="00D85C6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6F9A441B" w14:textId="77777777" w:rsidR="00D85C6D" w:rsidRDefault="00D85C6D" w:rsidP="00316578">
      <w:pPr>
        <w:spacing w:line="276" w:lineRule="auto"/>
        <w:jc w:val="both"/>
        <w:rPr>
          <w:rFonts w:ascii="Times New Roman" w:hAnsi="Times New Roman" w:cs="Times New Roman"/>
          <w:b/>
          <w:bCs/>
          <w:sz w:val="24"/>
          <w:szCs w:val="24"/>
        </w:rPr>
      </w:pPr>
    </w:p>
    <w:p w14:paraId="5131E857" w14:textId="5F20278D" w:rsidR="002B5A6B" w:rsidRPr="00B47C9D" w:rsidRDefault="00812C00" w:rsidP="00316578">
      <w:pPr>
        <w:spacing w:line="276" w:lineRule="auto"/>
        <w:jc w:val="both"/>
        <w:rPr>
          <w:rFonts w:ascii="Times New Roman" w:hAnsi="Times New Roman" w:cs="Times New Roman"/>
          <w:b/>
          <w:bCs/>
          <w:sz w:val="24"/>
          <w:szCs w:val="24"/>
        </w:rPr>
      </w:pPr>
      <w:r w:rsidRPr="00B47C9D">
        <w:rPr>
          <w:rFonts w:ascii="Times New Roman" w:hAnsi="Times New Roman" w:cs="Times New Roman"/>
          <w:b/>
          <w:bCs/>
          <w:sz w:val="24"/>
          <w:szCs w:val="24"/>
        </w:rPr>
        <w:t xml:space="preserve">Q3 (B) A country is facing criticism for poor </w:t>
      </w:r>
      <w:proofErr w:type="spellStart"/>
      <w:r w:rsidRPr="00B47C9D">
        <w:rPr>
          <w:rFonts w:ascii="Times New Roman" w:hAnsi="Times New Roman" w:cs="Times New Roman"/>
          <w:b/>
          <w:bCs/>
          <w:sz w:val="24"/>
          <w:szCs w:val="24"/>
        </w:rPr>
        <w:t>labor</w:t>
      </w:r>
      <w:proofErr w:type="spellEnd"/>
      <w:r w:rsidRPr="00B47C9D">
        <w:rPr>
          <w:rFonts w:ascii="Times New Roman" w:hAnsi="Times New Roman" w:cs="Times New Roman"/>
          <w:b/>
          <w:bCs/>
          <w:sz w:val="24"/>
          <w:szCs w:val="24"/>
        </w:rPr>
        <w:t xml:space="preserve"> conditions, including low wages and</w:t>
      </w:r>
      <w:r w:rsidR="00525E48" w:rsidRPr="00B47C9D">
        <w:rPr>
          <w:rFonts w:ascii="Times New Roman" w:hAnsi="Times New Roman" w:cs="Times New Roman"/>
          <w:b/>
          <w:bCs/>
          <w:sz w:val="24"/>
          <w:szCs w:val="24"/>
        </w:rPr>
        <w:t xml:space="preserve"> </w:t>
      </w:r>
      <w:r w:rsidRPr="00B47C9D">
        <w:rPr>
          <w:rFonts w:ascii="Times New Roman" w:hAnsi="Times New Roman" w:cs="Times New Roman"/>
          <w:b/>
          <w:bCs/>
          <w:sz w:val="24"/>
          <w:szCs w:val="24"/>
        </w:rPr>
        <w:t>unsafe workplaces. International organizations have urged the government to reform</w:t>
      </w:r>
      <w:r w:rsidR="00525E48" w:rsidRPr="00B47C9D">
        <w:rPr>
          <w:rFonts w:ascii="Times New Roman" w:hAnsi="Times New Roman" w:cs="Times New Roman"/>
          <w:b/>
          <w:bCs/>
          <w:sz w:val="24"/>
          <w:szCs w:val="24"/>
        </w:rPr>
        <w:t xml:space="preserve"> </w:t>
      </w:r>
      <w:r w:rsidRPr="00B47C9D">
        <w:rPr>
          <w:rFonts w:ascii="Times New Roman" w:hAnsi="Times New Roman" w:cs="Times New Roman"/>
          <w:b/>
          <w:bCs/>
          <w:sz w:val="24"/>
          <w:szCs w:val="24"/>
        </w:rPr>
        <w:t xml:space="preserve">its </w:t>
      </w:r>
      <w:proofErr w:type="spellStart"/>
      <w:r w:rsidRPr="00B47C9D">
        <w:rPr>
          <w:rFonts w:ascii="Times New Roman" w:hAnsi="Times New Roman" w:cs="Times New Roman"/>
          <w:b/>
          <w:bCs/>
          <w:sz w:val="24"/>
          <w:szCs w:val="24"/>
        </w:rPr>
        <w:t>labor</w:t>
      </w:r>
      <w:proofErr w:type="spellEnd"/>
      <w:r w:rsidRPr="00B47C9D">
        <w:rPr>
          <w:rFonts w:ascii="Times New Roman" w:hAnsi="Times New Roman" w:cs="Times New Roman"/>
          <w:b/>
          <w:bCs/>
          <w:sz w:val="24"/>
          <w:szCs w:val="24"/>
        </w:rPr>
        <w:t xml:space="preserve"> laws to align with global standards. The International Labour Organization</w:t>
      </w:r>
      <w:r w:rsidR="00525E48" w:rsidRPr="00B47C9D">
        <w:rPr>
          <w:rFonts w:ascii="Times New Roman" w:hAnsi="Times New Roman" w:cs="Times New Roman"/>
          <w:b/>
          <w:bCs/>
          <w:sz w:val="24"/>
          <w:szCs w:val="24"/>
        </w:rPr>
        <w:t xml:space="preserve"> </w:t>
      </w:r>
      <w:r w:rsidRPr="00B47C9D">
        <w:rPr>
          <w:rFonts w:ascii="Times New Roman" w:hAnsi="Times New Roman" w:cs="Times New Roman"/>
          <w:b/>
          <w:bCs/>
          <w:sz w:val="24"/>
          <w:szCs w:val="24"/>
        </w:rPr>
        <w:t>(ILO) has stepped in to provide guidelines and recommendations for policy changes.</w:t>
      </w:r>
      <w:r w:rsidR="00525E48" w:rsidRPr="00B47C9D">
        <w:rPr>
          <w:rFonts w:ascii="Times New Roman" w:hAnsi="Times New Roman" w:cs="Times New Roman"/>
          <w:b/>
          <w:bCs/>
          <w:sz w:val="24"/>
          <w:szCs w:val="24"/>
        </w:rPr>
        <w:t xml:space="preserve"> </w:t>
      </w:r>
      <w:proofErr w:type="spellStart"/>
      <w:r w:rsidRPr="00B47C9D">
        <w:rPr>
          <w:rFonts w:ascii="Times New Roman" w:hAnsi="Times New Roman" w:cs="Times New Roman"/>
          <w:b/>
          <w:bCs/>
          <w:sz w:val="24"/>
          <w:szCs w:val="24"/>
        </w:rPr>
        <w:t>Analyze</w:t>
      </w:r>
      <w:proofErr w:type="spellEnd"/>
      <w:r w:rsidRPr="00B47C9D">
        <w:rPr>
          <w:rFonts w:ascii="Times New Roman" w:hAnsi="Times New Roman" w:cs="Times New Roman"/>
          <w:b/>
          <w:bCs/>
          <w:sz w:val="24"/>
          <w:szCs w:val="24"/>
        </w:rPr>
        <w:t xml:space="preserve"> the role of the International Labour Organization (ILO) in shaping </w:t>
      </w:r>
      <w:proofErr w:type="spellStart"/>
      <w:r w:rsidRPr="00B47C9D">
        <w:rPr>
          <w:rFonts w:ascii="Times New Roman" w:hAnsi="Times New Roman" w:cs="Times New Roman"/>
          <w:b/>
          <w:bCs/>
          <w:sz w:val="24"/>
          <w:szCs w:val="24"/>
        </w:rPr>
        <w:t>labor</w:t>
      </w:r>
      <w:proofErr w:type="spellEnd"/>
      <w:r w:rsidR="00525E48" w:rsidRPr="00B47C9D">
        <w:rPr>
          <w:rFonts w:ascii="Times New Roman" w:hAnsi="Times New Roman" w:cs="Times New Roman"/>
          <w:b/>
          <w:bCs/>
          <w:sz w:val="24"/>
          <w:szCs w:val="24"/>
        </w:rPr>
        <w:t xml:space="preserve"> </w:t>
      </w:r>
      <w:r w:rsidRPr="00B47C9D">
        <w:rPr>
          <w:rFonts w:ascii="Times New Roman" w:hAnsi="Times New Roman" w:cs="Times New Roman"/>
          <w:b/>
          <w:bCs/>
          <w:sz w:val="24"/>
          <w:szCs w:val="24"/>
        </w:rPr>
        <w:t>legislation globally.</w:t>
      </w:r>
    </w:p>
    <w:p w14:paraId="48EE71FF" w14:textId="68A3E287" w:rsidR="00C1036F" w:rsidRPr="00B47C9D" w:rsidRDefault="00C1036F" w:rsidP="00316578">
      <w:pPr>
        <w:spacing w:line="276" w:lineRule="auto"/>
        <w:jc w:val="both"/>
        <w:rPr>
          <w:rFonts w:ascii="Times New Roman" w:hAnsi="Times New Roman" w:cs="Times New Roman"/>
          <w:b/>
          <w:bCs/>
          <w:sz w:val="24"/>
          <w:szCs w:val="24"/>
        </w:rPr>
      </w:pPr>
      <w:r w:rsidRPr="00B47C9D">
        <w:rPr>
          <w:rFonts w:ascii="Times New Roman" w:hAnsi="Times New Roman" w:cs="Times New Roman"/>
          <w:b/>
          <w:bCs/>
          <w:sz w:val="24"/>
          <w:szCs w:val="24"/>
        </w:rPr>
        <w:t>Answer:</w:t>
      </w:r>
    </w:p>
    <w:p w14:paraId="0CF8D955" w14:textId="48E11904" w:rsidR="00B47C9D" w:rsidRPr="00DA778B" w:rsidRDefault="00B47C9D" w:rsidP="00316578">
      <w:pPr>
        <w:spacing w:line="276" w:lineRule="auto"/>
        <w:jc w:val="both"/>
        <w:rPr>
          <w:rFonts w:ascii="Times New Roman" w:hAnsi="Times New Roman" w:cs="Times New Roman"/>
          <w:b/>
          <w:bCs/>
          <w:sz w:val="24"/>
          <w:szCs w:val="24"/>
        </w:rPr>
      </w:pPr>
      <w:r w:rsidRPr="00DA778B">
        <w:rPr>
          <w:rFonts w:ascii="Times New Roman" w:hAnsi="Times New Roman" w:cs="Times New Roman"/>
          <w:b/>
          <w:bCs/>
          <w:sz w:val="24"/>
          <w:szCs w:val="24"/>
          <w:u w:val="single"/>
        </w:rPr>
        <w:t>Introduction</w:t>
      </w:r>
      <w:r w:rsidRPr="00DA778B">
        <w:rPr>
          <w:rFonts w:ascii="Times New Roman" w:hAnsi="Times New Roman" w:cs="Times New Roman"/>
          <w:b/>
          <w:bCs/>
          <w:sz w:val="24"/>
          <w:szCs w:val="24"/>
        </w:rPr>
        <w:t>:</w:t>
      </w:r>
    </w:p>
    <w:p w14:paraId="41B63A57" w14:textId="77777777" w:rsidR="00B47C9D" w:rsidRPr="00B47C9D" w:rsidRDefault="00B47C9D" w:rsidP="00316578">
      <w:pPr>
        <w:spacing w:line="276" w:lineRule="auto"/>
        <w:jc w:val="both"/>
        <w:rPr>
          <w:rFonts w:ascii="Times New Roman" w:hAnsi="Times New Roman" w:cs="Times New Roman"/>
          <w:sz w:val="24"/>
          <w:szCs w:val="24"/>
        </w:rPr>
      </w:pPr>
      <w:r w:rsidRPr="00B47C9D">
        <w:rPr>
          <w:rFonts w:ascii="Times New Roman" w:hAnsi="Times New Roman" w:cs="Times New Roman"/>
          <w:sz w:val="24"/>
          <w:szCs w:val="24"/>
        </w:rPr>
        <w:t xml:space="preserve">The International Labour Organization (ILO) plays a significant role in shaping </w:t>
      </w:r>
      <w:proofErr w:type="spellStart"/>
      <w:r w:rsidRPr="00B47C9D">
        <w:rPr>
          <w:rFonts w:ascii="Times New Roman" w:hAnsi="Times New Roman" w:cs="Times New Roman"/>
          <w:sz w:val="24"/>
          <w:szCs w:val="24"/>
        </w:rPr>
        <w:t>labor</w:t>
      </w:r>
      <w:proofErr w:type="spellEnd"/>
      <w:r w:rsidRPr="00B47C9D">
        <w:rPr>
          <w:rFonts w:ascii="Times New Roman" w:hAnsi="Times New Roman" w:cs="Times New Roman"/>
          <w:sz w:val="24"/>
          <w:szCs w:val="24"/>
        </w:rPr>
        <w:t xml:space="preserve"> laws and standards worldwide. It helps countries improve </w:t>
      </w:r>
      <w:proofErr w:type="spellStart"/>
      <w:r w:rsidRPr="00B47C9D">
        <w:rPr>
          <w:rFonts w:ascii="Times New Roman" w:hAnsi="Times New Roman" w:cs="Times New Roman"/>
          <w:sz w:val="24"/>
          <w:szCs w:val="24"/>
        </w:rPr>
        <w:t>labor</w:t>
      </w:r>
      <w:proofErr w:type="spellEnd"/>
      <w:r w:rsidRPr="00B47C9D">
        <w:rPr>
          <w:rFonts w:ascii="Times New Roman" w:hAnsi="Times New Roman" w:cs="Times New Roman"/>
          <w:sz w:val="24"/>
          <w:szCs w:val="24"/>
        </w:rPr>
        <w:t xml:space="preserve"> conditions by providing guidelines, promoting fair working practices, and ensuring workers' rights are protected. When a country faces criticism for poor </w:t>
      </w:r>
      <w:proofErr w:type="spellStart"/>
      <w:r w:rsidRPr="00B47C9D">
        <w:rPr>
          <w:rFonts w:ascii="Times New Roman" w:hAnsi="Times New Roman" w:cs="Times New Roman"/>
          <w:sz w:val="24"/>
          <w:szCs w:val="24"/>
        </w:rPr>
        <w:t>labor</w:t>
      </w:r>
      <w:proofErr w:type="spellEnd"/>
      <w:r w:rsidRPr="00B47C9D">
        <w:rPr>
          <w:rFonts w:ascii="Times New Roman" w:hAnsi="Times New Roman" w:cs="Times New Roman"/>
          <w:sz w:val="24"/>
          <w:szCs w:val="24"/>
        </w:rPr>
        <w:t xml:space="preserve"> conditions, such as low wages and unsafe working environments, the ILO steps in to offer recommendations and foster reform. By encouraging governments to align their </w:t>
      </w:r>
      <w:proofErr w:type="spellStart"/>
      <w:r w:rsidRPr="00B47C9D">
        <w:rPr>
          <w:rFonts w:ascii="Times New Roman" w:hAnsi="Times New Roman" w:cs="Times New Roman"/>
          <w:sz w:val="24"/>
          <w:szCs w:val="24"/>
        </w:rPr>
        <w:t>labor</w:t>
      </w:r>
      <w:proofErr w:type="spellEnd"/>
      <w:r w:rsidRPr="00B47C9D">
        <w:rPr>
          <w:rFonts w:ascii="Times New Roman" w:hAnsi="Times New Roman" w:cs="Times New Roman"/>
          <w:sz w:val="24"/>
          <w:szCs w:val="24"/>
        </w:rPr>
        <w:t xml:space="preserve"> laws with global standards, the ILO helps improve workplace safety, fairness, and workers’ overall well-being on a global scale.</w:t>
      </w:r>
    </w:p>
    <w:p w14:paraId="0E1AA093" w14:textId="17F26ED3" w:rsidR="00B47C9D" w:rsidRPr="00DA778B" w:rsidRDefault="00B47C9D" w:rsidP="00316578">
      <w:pPr>
        <w:spacing w:line="276" w:lineRule="auto"/>
        <w:jc w:val="both"/>
        <w:rPr>
          <w:rFonts w:ascii="Times New Roman" w:hAnsi="Times New Roman" w:cs="Times New Roman"/>
          <w:b/>
          <w:bCs/>
          <w:sz w:val="24"/>
          <w:szCs w:val="24"/>
        </w:rPr>
      </w:pPr>
      <w:r w:rsidRPr="00DA778B">
        <w:rPr>
          <w:rFonts w:ascii="Times New Roman" w:hAnsi="Times New Roman" w:cs="Times New Roman"/>
          <w:b/>
          <w:bCs/>
          <w:sz w:val="24"/>
          <w:szCs w:val="24"/>
          <w:u w:val="single"/>
        </w:rPr>
        <w:t>Concepts and Application</w:t>
      </w:r>
      <w:r w:rsidRPr="00DA778B">
        <w:rPr>
          <w:rFonts w:ascii="Times New Roman" w:hAnsi="Times New Roman" w:cs="Times New Roman"/>
          <w:b/>
          <w:bCs/>
          <w:sz w:val="24"/>
          <w:szCs w:val="24"/>
        </w:rPr>
        <w:t>:</w:t>
      </w:r>
    </w:p>
    <w:p w14:paraId="36321DAB" w14:textId="77777777" w:rsidR="00D85C6D" w:rsidRPr="000B4B1E" w:rsidRDefault="00D85C6D" w:rsidP="00D85C6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3BA8FB18" w14:textId="77777777" w:rsidR="00D85C6D" w:rsidRPr="00353199" w:rsidRDefault="00D85C6D" w:rsidP="00D85C6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CB5969E" w14:textId="77777777" w:rsidR="00D85C6D" w:rsidRPr="00525CF7" w:rsidRDefault="00D85C6D" w:rsidP="00D85C6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D600F81" w14:textId="77777777" w:rsidR="00D85C6D" w:rsidRPr="00353199" w:rsidRDefault="00D85C6D" w:rsidP="00D85C6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93F951E" w14:textId="77777777" w:rsidR="00D85C6D" w:rsidRPr="00525CF7" w:rsidRDefault="00D85C6D" w:rsidP="00D85C6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7485DCB" w14:textId="77777777" w:rsidR="00D85C6D" w:rsidRPr="004C68F7" w:rsidRDefault="00D85C6D" w:rsidP="00D85C6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E42E991" w14:textId="77777777" w:rsidR="00D85C6D" w:rsidRPr="004C68F7" w:rsidRDefault="00D85C6D" w:rsidP="00D85C6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807620D" w14:textId="77777777" w:rsidR="00D85C6D" w:rsidRPr="004C68F7" w:rsidRDefault="00D85C6D" w:rsidP="00D85C6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44F7EAA" w14:textId="0C33B1A1" w:rsidR="00C1036F" w:rsidRPr="00812C00" w:rsidRDefault="00C1036F" w:rsidP="00D85C6D">
      <w:pPr>
        <w:spacing w:line="276" w:lineRule="auto"/>
        <w:jc w:val="both"/>
        <w:rPr>
          <w:rFonts w:ascii="Times New Roman" w:hAnsi="Times New Roman" w:cs="Times New Roman"/>
          <w:sz w:val="24"/>
          <w:szCs w:val="24"/>
        </w:rPr>
      </w:pPr>
    </w:p>
    <w:sectPr w:rsidR="00C1036F" w:rsidRPr="00812C00" w:rsidSect="0031657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00"/>
    <w:rsid w:val="000040EC"/>
    <w:rsid w:val="0004004E"/>
    <w:rsid w:val="000B4379"/>
    <w:rsid w:val="000E6F71"/>
    <w:rsid w:val="00143C06"/>
    <w:rsid w:val="00171F07"/>
    <w:rsid w:val="001F6B1A"/>
    <w:rsid w:val="00202779"/>
    <w:rsid w:val="00217DF0"/>
    <w:rsid w:val="00261E90"/>
    <w:rsid w:val="002B5A6B"/>
    <w:rsid w:val="00316578"/>
    <w:rsid w:val="00342E4A"/>
    <w:rsid w:val="003764DC"/>
    <w:rsid w:val="003B59D5"/>
    <w:rsid w:val="00490859"/>
    <w:rsid w:val="004B60E8"/>
    <w:rsid w:val="004C5345"/>
    <w:rsid w:val="00525E48"/>
    <w:rsid w:val="00533E2B"/>
    <w:rsid w:val="005A613F"/>
    <w:rsid w:val="006541D1"/>
    <w:rsid w:val="006F01BC"/>
    <w:rsid w:val="0075678B"/>
    <w:rsid w:val="00812C00"/>
    <w:rsid w:val="008260F0"/>
    <w:rsid w:val="0084217A"/>
    <w:rsid w:val="008A3539"/>
    <w:rsid w:val="008A4EAB"/>
    <w:rsid w:val="008B0F20"/>
    <w:rsid w:val="008D1260"/>
    <w:rsid w:val="008D4BCC"/>
    <w:rsid w:val="009151D5"/>
    <w:rsid w:val="009A67EE"/>
    <w:rsid w:val="009B4D78"/>
    <w:rsid w:val="009C739B"/>
    <w:rsid w:val="00B071E9"/>
    <w:rsid w:val="00B072C9"/>
    <w:rsid w:val="00B22379"/>
    <w:rsid w:val="00B32C6E"/>
    <w:rsid w:val="00B47C9D"/>
    <w:rsid w:val="00BE6F6D"/>
    <w:rsid w:val="00BE75B8"/>
    <w:rsid w:val="00C1036F"/>
    <w:rsid w:val="00C248DA"/>
    <w:rsid w:val="00C371E8"/>
    <w:rsid w:val="00C406FF"/>
    <w:rsid w:val="00C60BCB"/>
    <w:rsid w:val="00C82637"/>
    <w:rsid w:val="00D030E3"/>
    <w:rsid w:val="00D35C47"/>
    <w:rsid w:val="00D7047D"/>
    <w:rsid w:val="00D85C6D"/>
    <w:rsid w:val="00DA778B"/>
    <w:rsid w:val="00DF6822"/>
    <w:rsid w:val="00E0565B"/>
    <w:rsid w:val="00E30C30"/>
    <w:rsid w:val="00EC4149"/>
    <w:rsid w:val="00F401EE"/>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8F6E"/>
  <w15:chartTrackingRefBased/>
  <w15:docId w15:val="{3A17DB0E-5459-498B-8E79-2D969ECE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2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2C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2C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2C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2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2C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2C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2C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2C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2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00"/>
    <w:rPr>
      <w:rFonts w:eastAsiaTheme="majorEastAsia" w:cstheme="majorBidi"/>
      <w:color w:val="272727" w:themeColor="text1" w:themeTint="D8"/>
    </w:rPr>
  </w:style>
  <w:style w:type="paragraph" w:styleId="Title">
    <w:name w:val="Title"/>
    <w:basedOn w:val="Normal"/>
    <w:next w:val="Normal"/>
    <w:link w:val="TitleChar"/>
    <w:uiPriority w:val="10"/>
    <w:qFormat/>
    <w:rsid w:val="00812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00"/>
    <w:pPr>
      <w:spacing w:before="160"/>
      <w:jc w:val="center"/>
    </w:pPr>
    <w:rPr>
      <w:i/>
      <w:iCs/>
      <w:color w:val="404040" w:themeColor="text1" w:themeTint="BF"/>
    </w:rPr>
  </w:style>
  <w:style w:type="character" w:customStyle="1" w:styleId="QuoteChar">
    <w:name w:val="Quote Char"/>
    <w:basedOn w:val="DefaultParagraphFont"/>
    <w:link w:val="Quote"/>
    <w:uiPriority w:val="29"/>
    <w:rsid w:val="00812C00"/>
    <w:rPr>
      <w:i/>
      <w:iCs/>
      <w:color w:val="404040" w:themeColor="text1" w:themeTint="BF"/>
    </w:rPr>
  </w:style>
  <w:style w:type="paragraph" w:styleId="ListParagraph">
    <w:name w:val="List Paragraph"/>
    <w:basedOn w:val="Normal"/>
    <w:uiPriority w:val="34"/>
    <w:qFormat/>
    <w:rsid w:val="00812C00"/>
    <w:pPr>
      <w:ind w:left="720"/>
      <w:contextualSpacing/>
    </w:pPr>
  </w:style>
  <w:style w:type="character" w:styleId="IntenseEmphasis">
    <w:name w:val="Intense Emphasis"/>
    <w:basedOn w:val="DefaultParagraphFont"/>
    <w:uiPriority w:val="21"/>
    <w:qFormat/>
    <w:rsid w:val="00812C00"/>
    <w:rPr>
      <w:i/>
      <w:iCs/>
      <w:color w:val="2F5496" w:themeColor="accent1" w:themeShade="BF"/>
    </w:rPr>
  </w:style>
  <w:style w:type="paragraph" w:styleId="IntenseQuote">
    <w:name w:val="Intense Quote"/>
    <w:basedOn w:val="Normal"/>
    <w:next w:val="Normal"/>
    <w:link w:val="IntenseQuoteChar"/>
    <w:uiPriority w:val="30"/>
    <w:qFormat/>
    <w:rsid w:val="00812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2C00"/>
    <w:rPr>
      <w:i/>
      <w:iCs/>
      <w:color w:val="2F5496" w:themeColor="accent1" w:themeShade="BF"/>
    </w:rPr>
  </w:style>
  <w:style w:type="character" w:styleId="IntenseReference">
    <w:name w:val="Intense Reference"/>
    <w:basedOn w:val="DefaultParagraphFont"/>
    <w:uiPriority w:val="32"/>
    <w:qFormat/>
    <w:rsid w:val="00812C00"/>
    <w:rPr>
      <w:b/>
      <w:bCs/>
      <w:smallCaps/>
      <w:color w:val="2F5496" w:themeColor="accent1" w:themeShade="BF"/>
      <w:spacing w:val="5"/>
    </w:rPr>
  </w:style>
  <w:style w:type="character" w:styleId="Hyperlink">
    <w:name w:val="Hyperlink"/>
    <w:basedOn w:val="DefaultParagraphFont"/>
    <w:uiPriority w:val="99"/>
    <w:unhideWhenUsed/>
    <w:rsid w:val="00217D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44</cp:revision>
  <dcterms:created xsi:type="dcterms:W3CDTF">2025-04-22T05:31:00Z</dcterms:created>
  <dcterms:modified xsi:type="dcterms:W3CDTF">2025-04-29T13:37:00Z</dcterms:modified>
</cp:coreProperties>
</file>