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307" w14:textId="77777777" w:rsidR="00BF2C6C" w:rsidRPr="00202625" w:rsidRDefault="00BF2C6C" w:rsidP="00122B00">
      <w:pPr>
        <w:spacing w:line="360" w:lineRule="auto"/>
        <w:jc w:val="center"/>
        <w:rPr>
          <w:rFonts w:ascii="Times New Roman" w:hAnsi="Times New Roman" w:cs="Times New Roman"/>
          <w:b/>
          <w:bCs/>
          <w:sz w:val="24"/>
          <w:szCs w:val="24"/>
          <w:u w:val="single"/>
        </w:rPr>
      </w:pPr>
      <w:r w:rsidRPr="00202625">
        <w:rPr>
          <w:rFonts w:ascii="Times New Roman" w:hAnsi="Times New Roman" w:cs="Times New Roman"/>
          <w:b/>
          <w:bCs/>
          <w:sz w:val="24"/>
          <w:szCs w:val="24"/>
          <w:u w:val="single"/>
        </w:rPr>
        <w:t>Industrial Relations &amp; Labour Laws</w:t>
      </w:r>
    </w:p>
    <w:p w14:paraId="44E861EE" w14:textId="6228161E" w:rsidR="00BF2C6C" w:rsidRPr="00202625" w:rsidRDefault="00BF2C6C"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Q1. A large manufacturing company in India has recently witnessed the formation of a new trade union representing a significant portion of its workforce. Tensions have escalated as the union demands higher wages and improved working conditions, while management is concerned about rising costs and productivity. Previous attempts at negotiation have failed, leading to threats of strikes and potential lockouts. The HR manager is tasked with finding a solution that aligns with the principles of industrial relations and labour legislation, particularly considering the pluralist perspective. Based on the scenario, how should the HR manager apply the pluralist perspective to resolve a conflict between management and a newly formed trade union over wage negotiations, ensuring both parties'' interests are addressed and industrial harmony is maintained?</w:t>
      </w:r>
    </w:p>
    <w:p w14:paraId="218EEABC" w14:textId="1E28CD28" w:rsidR="00736997" w:rsidRPr="00202625" w:rsidRDefault="00736997"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Answer:</w:t>
      </w:r>
    </w:p>
    <w:p w14:paraId="7B3BB88E" w14:textId="5EB79FE2" w:rsidR="0040777E" w:rsidRPr="00202625" w:rsidRDefault="0040777E"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u w:val="single"/>
        </w:rPr>
        <w:t>Introduction</w:t>
      </w:r>
      <w:r w:rsidR="000339AB" w:rsidRPr="00202625">
        <w:rPr>
          <w:rFonts w:ascii="Times New Roman" w:hAnsi="Times New Roman" w:cs="Times New Roman"/>
          <w:b/>
          <w:bCs/>
          <w:sz w:val="24"/>
          <w:szCs w:val="24"/>
        </w:rPr>
        <w:t>:</w:t>
      </w:r>
    </w:p>
    <w:p w14:paraId="037B7F5A" w14:textId="078BF0FB" w:rsidR="0040777E" w:rsidRDefault="0040777E" w:rsidP="00122B00">
      <w:pPr>
        <w:spacing w:line="360" w:lineRule="auto"/>
        <w:jc w:val="both"/>
        <w:rPr>
          <w:rFonts w:ascii="Times New Roman" w:hAnsi="Times New Roman" w:cs="Times New Roman"/>
          <w:sz w:val="24"/>
          <w:szCs w:val="24"/>
        </w:rPr>
      </w:pPr>
      <w:r w:rsidRPr="00202625">
        <w:rPr>
          <w:rFonts w:ascii="Times New Roman" w:hAnsi="Times New Roman" w:cs="Times New Roman"/>
          <w:sz w:val="24"/>
          <w:szCs w:val="24"/>
        </w:rPr>
        <w:t>Industrial relations refer to the relationship between employers, employees, and the institutions that regulate them, like trade unions and government bodies. In India’s manufacturing sector, these relationships can be complex, especially when a new trade union emerges, representing a significant portion of workers. Such situations often bring demands for better wages and working conditions. At the same time, management worries about rising costs and maintaining productivity. When negotiations fail and both sides threaten strikes or lockouts, the situation becomes tense and risks disrupting business operations and employee welfare.</w:t>
      </w:r>
      <w:r w:rsidR="00C82EA9">
        <w:rPr>
          <w:rFonts w:ascii="Times New Roman" w:hAnsi="Times New Roman" w:cs="Times New Roman"/>
          <w:sz w:val="24"/>
          <w:szCs w:val="24"/>
        </w:rPr>
        <w:t xml:space="preserve"> </w:t>
      </w:r>
      <w:r w:rsidRPr="00202625">
        <w:rPr>
          <w:rFonts w:ascii="Times New Roman" w:hAnsi="Times New Roman" w:cs="Times New Roman"/>
          <w:sz w:val="24"/>
          <w:szCs w:val="24"/>
        </w:rPr>
        <w:t>In this context, the pluralist perspective in industrial relations offers a practical approach to handling such conflicts.</w:t>
      </w:r>
    </w:p>
    <w:p w14:paraId="5777CFA4" w14:textId="77777777" w:rsidR="00122B00" w:rsidRDefault="00122B00" w:rsidP="00122B00">
      <w:pPr>
        <w:spacing w:line="360" w:lineRule="auto"/>
        <w:jc w:val="both"/>
        <w:rPr>
          <w:rFonts w:ascii="Times New Roman" w:hAnsi="Times New Roman" w:cs="Times New Roman"/>
          <w:sz w:val="24"/>
          <w:szCs w:val="24"/>
        </w:rPr>
      </w:pPr>
    </w:p>
    <w:p w14:paraId="2D210763" w14:textId="77777777" w:rsidR="007205C3" w:rsidRPr="00D72EFC" w:rsidRDefault="007205C3" w:rsidP="00122B00">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7253063" w14:textId="77777777" w:rsidR="007205C3" w:rsidRPr="00D72EFC" w:rsidRDefault="007205C3" w:rsidP="00122B00">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18BE347D" w14:textId="77777777" w:rsidR="007205C3" w:rsidRPr="00D72EFC" w:rsidRDefault="007205C3" w:rsidP="00122B0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3F04FD0" w14:textId="77777777" w:rsidR="007205C3" w:rsidRPr="00D72EFC" w:rsidRDefault="007205C3" w:rsidP="00122B0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4532C570" w14:textId="77777777" w:rsidR="007205C3" w:rsidRPr="00A3365B" w:rsidRDefault="007205C3" w:rsidP="00122B00">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7CD4296" w14:textId="77777777" w:rsidR="007205C3" w:rsidRPr="00A3365B" w:rsidRDefault="007205C3" w:rsidP="00122B00">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288059B9" w14:textId="77777777" w:rsidR="007205C3" w:rsidRPr="00A3365B" w:rsidRDefault="007205C3" w:rsidP="00122B00">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5EFED0E4" w14:textId="77777777" w:rsidR="007205C3" w:rsidRPr="00A3365B" w:rsidRDefault="007205C3" w:rsidP="00122B00">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17BC7B10" w14:textId="77777777" w:rsidR="00122B00" w:rsidRDefault="00122B00" w:rsidP="00122B00">
      <w:pPr>
        <w:spacing w:line="360" w:lineRule="auto"/>
        <w:jc w:val="both"/>
        <w:rPr>
          <w:rFonts w:ascii="Times New Roman" w:hAnsi="Times New Roman" w:cs="Times New Roman"/>
          <w:sz w:val="24"/>
          <w:szCs w:val="24"/>
        </w:rPr>
      </w:pPr>
    </w:p>
    <w:p w14:paraId="2201C3DA" w14:textId="2A65A01E" w:rsidR="00BF2C6C" w:rsidRPr="00202625" w:rsidRDefault="00BF2C6C"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Q2. A large Indian manufacturing company has experienced recurring strikes and lockouts over the past five years, leading to significant production losses. The management is divided on which approach to adopt for improving industrial relations: some advocate for a unitarist approach focusing on shared goals, others support a pluralist model that legitimises trade unions, while a few suggest a radical (Marxist) critique of power imbalances. The board seeks your evaluation of these perspectives to inform their strategy. Evaluate the strengths and limitations of the pluralist, unitarist, and radical perspectives in managing industrial relations within a large manufacturing company facing frequent industrial disputes. Which perspective would you recommend as most effective in the Indian context, and why?</w:t>
      </w:r>
    </w:p>
    <w:p w14:paraId="7D9898CB" w14:textId="4E789340" w:rsidR="000339AB" w:rsidRPr="00202625" w:rsidRDefault="000339AB"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Answer:</w:t>
      </w:r>
    </w:p>
    <w:p w14:paraId="3B7CD6AF" w14:textId="4FEA6B20" w:rsidR="00455DE7" w:rsidRPr="00202625" w:rsidRDefault="00455DE7"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u w:val="single"/>
        </w:rPr>
        <w:t>Introduction</w:t>
      </w:r>
      <w:r w:rsidR="00FD7872" w:rsidRPr="00202625">
        <w:rPr>
          <w:rFonts w:ascii="Times New Roman" w:hAnsi="Times New Roman" w:cs="Times New Roman"/>
          <w:b/>
          <w:bCs/>
          <w:sz w:val="24"/>
          <w:szCs w:val="24"/>
        </w:rPr>
        <w:t>:</w:t>
      </w:r>
    </w:p>
    <w:p w14:paraId="3F44DC47" w14:textId="4DA8B30A" w:rsidR="00BD2F7C" w:rsidRDefault="00455DE7" w:rsidP="00122B00">
      <w:pPr>
        <w:spacing w:line="360" w:lineRule="auto"/>
        <w:jc w:val="both"/>
        <w:rPr>
          <w:rFonts w:ascii="Times New Roman" w:hAnsi="Times New Roman" w:cs="Times New Roman"/>
          <w:sz w:val="24"/>
          <w:szCs w:val="24"/>
        </w:rPr>
      </w:pPr>
      <w:r w:rsidRPr="00202625">
        <w:rPr>
          <w:rFonts w:ascii="Times New Roman" w:hAnsi="Times New Roman" w:cs="Times New Roman"/>
          <w:sz w:val="24"/>
          <w:szCs w:val="24"/>
        </w:rPr>
        <w:t>Industrial relations refer to the relationship between employers, employees, and the institutions that represent them, like trade unions. In a large manufacturing company, this relationship becomes even more significant because of the high number of workers involved, the presence of unions, and the stakes linked to continuous production. In India, industrial disputes such as strikes and lockouts can seriously affect productivity, profits, and even the reputation of businesses. The case of this large Indian manufacturing company, which has faced recurring strikes and lockouts over the last five years, highlights the importance of choosing an effective approach to manage industrial relations. Different theories help explain how organizations can handle such conflicts. The unitarist approach emphasizes a single team spirit and common goals, the pluralist approach recognizes different interests between management and workers and legitimizes trade unions, and the radical (Marxist) perspective focuses on the fundamental conflicts arising from class divisions and power imbalances.</w:t>
      </w:r>
    </w:p>
    <w:p w14:paraId="2679AD5A" w14:textId="77777777" w:rsidR="00BD2F7C" w:rsidRPr="00202625" w:rsidRDefault="00BD2F7C" w:rsidP="00122B00">
      <w:pPr>
        <w:spacing w:line="360" w:lineRule="auto"/>
        <w:jc w:val="both"/>
        <w:rPr>
          <w:rFonts w:ascii="Times New Roman" w:hAnsi="Times New Roman" w:cs="Times New Roman"/>
          <w:sz w:val="24"/>
          <w:szCs w:val="24"/>
        </w:rPr>
      </w:pPr>
    </w:p>
    <w:p w14:paraId="38C33440" w14:textId="392C8F98" w:rsidR="00BF2C6C" w:rsidRPr="00202625" w:rsidRDefault="00BF2C6C"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lastRenderedPageBreak/>
        <w:t>Q3 (A).</w:t>
      </w:r>
      <w:r w:rsidR="004B136B" w:rsidRPr="00202625">
        <w:rPr>
          <w:rFonts w:ascii="Times New Roman" w:hAnsi="Times New Roman" w:cs="Times New Roman"/>
          <w:b/>
          <w:bCs/>
          <w:sz w:val="24"/>
          <w:szCs w:val="24"/>
        </w:rPr>
        <w:t xml:space="preserve"> </w:t>
      </w:r>
      <w:r w:rsidRPr="00202625">
        <w:rPr>
          <w:rFonts w:ascii="Times New Roman" w:hAnsi="Times New Roman" w:cs="Times New Roman"/>
          <w:b/>
          <w:bCs/>
          <w:sz w:val="24"/>
          <w:szCs w:val="24"/>
        </w:rPr>
        <w:t>With the rise of the gig economy in India, millions of workers are now engaged in flexible, short-term jobs through digital platforms. Traditional trade unions have struggled to represent these workers, who often lack formal employment contracts and legal protections. There is growing concern about exploitation, lack of social security, and absence of collective bargaining mechanisms. Propose a new model for collective bargaining in the Indian gig economy, where traditional trade unions have limited influence. How would your model protect workers’ rights while accommodating the flexible nature of gig work?</w:t>
      </w:r>
    </w:p>
    <w:p w14:paraId="5CE1F35A" w14:textId="1C2898E1" w:rsidR="005B7E4B" w:rsidRPr="00202625" w:rsidRDefault="005B7E4B"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Answer:</w:t>
      </w:r>
    </w:p>
    <w:p w14:paraId="70A64925" w14:textId="5FD779A1" w:rsidR="00CC5469" w:rsidRPr="00202625" w:rsidRDefault="00CC5469"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u w:val="single"/>
        </w:rPr>
        <w:t>Introduction</w:t>
      </w:r>
      <w:r w:rsidR="00655385" w:rsidRPr="00202625">
        <w:rPr>
          <w:rFonts w:ascii="Times New Roman" w:hAnsi="Times New Roman" w:cs="Times New Roman"/>
          <w:b/>
          <w:bCs/>
          <w:sz w:val="24"/>
          <w:szCs w:val="24"/>
        </w:rPr>
        <w:t>:</w:t>
      </w:r>
    </w:p>
    <w:p w14:paraId="2CFFDDFA" w14:textId="1EDDD1A7" w:rsidR="008614A0" w:rsidRDefault="00CC5469" w:rsidP="00122B00">
      <w:pPr>
        <w:spacing w:line="360" w:lineRule="auto"/>
        <w:jc w:val="both"/>
        <w:rPr>
          <w:rFonts w:ascii="Times New Roman" w:hAnsi="Times New Roman" w:cs="Times New Roman"/>
          <w:sz w:val="24"/>
          <w:szCs w:val="24"/>
        </w:rPr>
      </w:pPr>
      <w:r w:rsidRPr="00202625">
        <w:rPr>
          <w:rFonts w:ascii="Times New Roman" w:hAnsi="Times New Roman" w:cs="Times New Roman"/>
          <w:sz w:val="24"/>
          <w:szCs w:val="24"/>
        </w:rPr>
        <w:t>The gig economy in India has rapidly expanded, employing millions of people in jobs like food delivery, cab services, and freelancing through digital apps. While this offers flexible work opportunities, it also leaves many gig workers without stable incomes, social security, or the ability to negotiate better pay and conditions. Traditional trade unions, built for permanent and formal workers, struggle to represent gig workers who often work independently and lack employment contracts. To protect these workers from unfair treatment and ensure their rights, a new model for collective bargaining is urgently needed, one that fits the flexible and digital nature of gig work.</w:t>
      </w:r>
    </w:p>
    <w:p w14:paraId="04FD8CE3" w14:textId="77777777" w:rsidR="00BD2F7C" w:rsidRPr="00202625" w:rsidRDefault="00BD2F7C" w:rsidP="00122B00">
      <w:pPr>
        <w:spacing w:line="360" w:lineRule="auto"/>
        <w:jc w:val="both"/>
        <w:rPr>
          <w:rFonts w:ascii="Times New Roman" w:hAnsi="Times New Roman" w:cs="Times New Roman"/>
          <w:sz w:val="24"/>
          <w:szCs w:val="24"/>
        </w:rPr>
      </w:pPr>
    </w:p>
    <w:p w14:paraId="33B83B9D" w14:textId="77777777" w:rsidR="00BF2C6C" w:rsidRPr="00202625" w:rsidRDefault="00BF2C6C"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Q3 (B) A rapidly growing start-up in the unorganised sector employs fewer than 10 workers and is not legally required to comply with most Indian labour laws. However, the founders wish to voluntarily adopt best practices from labour legislation to attract talent and build a positive reputation. They are concerned about maintaining business flexibility while ensuring fair treatment and protection for their workers. Design a policy framework for a start-up in the unorganised sector to voluntarily adopt best practices from Indian labour legislation, despite not being legally obligated. How would you ensure the framework balances worker protection with business flexibility?</w:t>
      </w:r>
    </w:p>
    <w:p w14:paraId="60A84C9E" w14:textId="7F87448B" w:rsidR="000E573F" w:rsidRPr="00202625" w:rsidRDefault="000E573F"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rPr>
        <w:t>Answer:</w:t>
      </w:r>
    </w:p>
    <w:p w14:paraId="1FCDED9A" w14:textId="78ED72F3" w:rsidR="0075610A" w:rsidRPr="00202625" w:rsidRDefault="0075610A" w:rsidP="00122B00">
      <w:pPr>
        <w:spacing w:line="360" w:lineRule="auto"/>
        <w:jc w:val="both"/>
        <w:rPr>
          <w:rFonts w:ascii="Times New Roman" w:hAnsi="Times New Roman" w:cs="Times New Roman"/>
          <w:b/>
          <w:bCs/>
          <w:sz w:val="24"/>
          <w:szCs w:val="24"/>
        </w:rPr>
      </w:pPr>
      <w:r w:rsidRPr="00202625">
        <w:rPr>
          <w:rFonts w:ascii="Times New Roman" w:hAnsi="Times New Roman" w:cs="Times New Roman"/>
          <w:b/>
          <w:bCs/>
          <w:sz w:val="24"/>
          <w:szCs w:val="24"/>
          <w:u w:val="single"/>
        </w:rPr>
        <w:t>Introduction</w:t>
      </w:r>
      <w:r w:rsidR="00AC3830" w:rsidRPr="00202625">
        <w:rPr>
          <w:rFonts w:ascii="Times New Roman" w:hAnsi="Times New Roman" w:cs="Times New Roman"/>
          <w:b/>
          <w:bCs/>
          <w:sz w:val="24"/>
          <w:szCs w:val="24"/>
        </w:rPr>
        <w:t>:</w:t>
      </w:r>
    </w:p>
    <w:p w14:paraId="330AB28A" w14:textId="200E6FCC" w:rsidR="000E573F" w:rsidRDefault="0075610A" w:rsidP="00122B00">
      <w:pPr>
        <w:spacing w:line="360" w:lineRule="auto"/>
        <w:jc w:val="both"/>
        <w:rPr>
          <w:rFonts w:ascii="Times New Roman" w:hAnsi="Times New Roman" w:cs="Times New Roman"/>
          <w:sz w:val="24"/>
          <w:szCs w:val="24"/>
        </w:rPr>
      </w:pPr>
      <w:r w:rsidRPr="00202625">
        <w:rPr>
          <w:rFonts w:ascii="Times New Roman" w:hAnsi="Times New Roman" w:cs="Times New Roman"/>
          <w:sz w:val="24"/>
          <w:szCs w:val="24"/>
        </w:rPr>
        <w:lastRenderedPageBreak/>
        <w:t xml:space="preserve">Start-ups in the unorganised sector often operate with fewer than 10 workers, which means </w:t>
      </w:r>
      <w:proofErr w:type="gramStart"/>
      <w:r w:rsidRPr="00202625">
        <w:rPr>
          <w:rFonts w:ascii="Times New Roman" w:hAnsi="Times New Roman" w:cs="Times New Roman"/>
          <w:sz w:val="24"/>
          <w:szCs w:val="24"/>
        </w:rPr>
        <w:t>they’re</w:t>
      </w:r>
      <w:proofErr w:type="gramEnd"/>
      <w:r w:rsidRPr="00202625">
        <w:rPr>
          <w:rFonts w:ascii="Times New Roman" w:hAnsi="Times New Roman" w:cs="Times New Roman"/>
          <w:sz w:val="24"/>
          <w:szCs w:val="24"/>
        </w:rPr>
        <w:t xml:space="preserve"> not legally bound to follow most Indian labour laws. However, adopting good practices voluntarily can help them attract skilled talent, keep employees satisfied, and build a strong reputation as ethical employers. While these start-ups want to remain flexible and agile in their business operations, they also want to treat their workers fairly and provide security. Designing a policy framework that balances both goals—business flexibility and worker protection—can help them achieve sustainable growth and avoid future conflicts or reputational risks.</w:t>
      </w:r>
    </w:p>
    <w:p w14:paraId="0ED0F115" w14:textId="77777777" w:rsidR="00972AA1" w:rsidRPr="00202625" w:rsidRDefault="00972AA1" w:rsidP="00122B00">
      <w:pPr>
        <w:spacing w:line="360" w:lineRule="auto"/>
        <w:jc w:val="both"/>
        <w:rPr>
          <w:rFonts w:ascii="Times New Roman" w:hAnsi="Times New Roman" w:cs="Times New Roman"/>
          <w:sz w:val="24"/>
          <w:szCs w:val="24"/>
        </w:rPr>
      </w:pPr>
    </w:p>
    <w:sectPr w:rsidR="00972AA1" w:rsidRPr="00202625" w:rsidSect="0020262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C"/>
    <w:rsid w:val="000339AB"/>
    <w:rsid w:val="000E573F"/>
    <w:rsid w:val="000E6F71"/>
    <w:rsid w:val="0010417D"/>
    <w:rsid w:val="00111605"/>
    <w:rsid w:val="00122B00"/>
    <w:rsid w:val="00143C06"/>
    <w:rsid w:val="00171F07"/>
    <w:rsid w:val="001D3383"/>
    <w:rsid w:val="001F6B1A"/>
    <w:rsid w:val="00202625"/>
    <w:rsid w:val="002408F1"/>
    <w:rsid w:val="00261E90"/>
    <w:rsid w:val="002B5A6B"/>
    <w:rsid w:val="002D2D3E"/>
    <w:rsid w:val="003B59D5"/>
    <w:rsid w:val="0040777E"/>
    <w:rsid w:val="00455DE7"/>
    <w:rsid w:val="004B136B"/>
    <w:rsid w:val="004C5345"/>
    <w:rsid w:val="00533E2B"/>
    <w:rsid w:val="005B7E4B"/>
    <w:rsid w:val="00655385"/>
    <w:rsid w:val="006F01BC"/>
    <w:rsid w:val="007205C3"/>
    <w:rsid w:val="0073011B"/>
    <w:rsid w:val="00736997"/>
    <w:rsid w:val="0075610A"/>
    <w:rsid w:val="00756D67"/>
    <w:rsid w:val="0084217A"/>
    <w:rsid w:val="008614A0"/>
    <w:rsid w:val="008A3539"/>
    <w:rsid w:val="008A4EAB"/>
    <w:rsid w:val="008D1260"/>
    <w:rsid w:val="008D4BCC"/>
    <w:rsid w:val="008E2B19"/>
    <w:rsid w:val="00972AA1"/>
    <w:rsid w:val="009B4D78"/>
    <w:rsid w:val="00A1242A"/>
    <w:rsid w:val="00A34813"/>
    <w:rsid w:val="00A96A8B"/>
    <w:rsid w:val="00AC3830"/>
    <w:rsid w:val="00AC6DB3"/>
    <w:rsid w:val="00B071E9"/>
    <w:rsid w:val="00B072C9"/>
    <w:rsid w:val="00B32C6E"/>
    <w:rsid w:val="00B76D2D"/>
    <w:rsid w:val="00BD2F7C"/>
    <w:rsid w:val="00BE6F6D"/>
    <w:rsid w:val="00BF2C6C"/>
    <w:rsid w:val="00C371E8"/>
    <w:rsid w:val="00C406FF"/>
    <w:rsid w:val="00C60BCB"/>
    <w:rsid w:val="00C82637"/>
    <w:rsid w:val="00C82EA9"/>
    <w:rsid w:val="00CC5469"/>
    <w:rsid w:val="00D53934"/>
    <w:rsid w:val="00F43424"/>
    <w:rsid w:val="00FD3359"/>
    <w:rsid w:val="00FD7872"/>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0E5A"/>
  <w15:chartTrackingRefBased/>
  <w15:docId w15:val="{1B3D1B7A-6B6F-4345-9B54-31D3A4EC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C6C"/>
    <w:rPr>
      <w:rFonts w:eastAsiaTheme="majorEastAsia" w:cstheme="majorBidi"/>
      <w:color w:val="272727" w:themeColor="text1" w:themeTint="D8"/>
    </w:rPr>
  </w:style>
  <w:style w:type="paragraph" w:styleId="Title">
    <w:name w:val="Title"/>
    <w:basedOn w:val="Normal"/>
    <w:next w:val="Normal"/>
    <w:link w:val="TitleChar"/>
    <w:uiPriority w:val="10"/>
    <w:qFormat/>
    <w:rsid w:val="00BF2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C6C"/>
    <w:pPr>
      <w:spacing w:before="160"/>
      <w:jc w:val="center"/>
    </w:pPr>
    <w:rPr>
      <w:i/>
      <w:iCs/>
      <w:color w:val="404040" w:themeColor="text1" w:themeTint="BF"/>
    </w:rPr>
  </w:style>
  <w:style w:type="character" w:customStyle="1" w:styleId="QuoteChar">
    <w:name w:val="Quote Char"/>
    <w:basedOn w:val="DefaultParagraphFont"/>
    <w:link w:val="Quote"/>
    <w:uiPriority w:val="29"/>
    <w:rsid w:val="00BF2C6C"/>
    <w:rPr>
      <w:i/>
      <w:iCs/>
      <w:color w:val="404040" w:themeColor="text1" w:themeTint="BF"/>
    </w:rPr>
  </w:style>
  <w:style w:type="paragraph" w:styleId="ListParagraph">
    <w:name w:val="List Paragraph"/>
    <w:basedOn w:val="Normal"/>
    <w:uiPriority w:val="34"/>
    <w:qFormat/>
    <w:rsid w:val="00BF2C6C"/>
    <w:pPr>
      <w:ind w:left="720"/>
      <w:contextualSpacing/>
    </w:pPr>
  </w:style>
  <w:style w:type="character" w:styleId="IntenseEmphasis">
    <w:name w:val="Intense Emphasis"/>
    <w:basedOn w:val="DefaultParagraphFont"/>
    <w:uiPriority w:val="21"/>
    <w:qFormat/>
    <w:rsid w:val="00BF2C6C"/>
    <w:rPr>
      <w:i/>
      <w:iCs/>
      <w:color w:val="2F5496" w:themeColor="accent1" w:themeShade="BF"/>
    </w:rPr>
  </w:style>
  <w:style w:type="paragraph" w:styleId="IntenseQuote">
    <w:name w:val="Intense Quote"/>
    <w:basedOn w:val="Normal"/>
    <w:next w:val="Normal"/>
    <w:link w:val="IntenseQuoteChar"/>
    <w:uiPriority w:val="30"/>
    <w:qFormat/>
    <w:rsid w:val="00BF2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C6C"/>
    <w:rPr>
      <w:i/>
      <w:iCs/>
      <w:color w:val="2F5496" w:themeColor="accent1" w:themeShade="BF"/>
    </w:rPr>
  </w:style>
  <w:style w:type="character" w:styleId="IntenseReference">
    <w:name w:val="Intense Reference"/>
    <w:basedOn w:val="DefaultParagraphFont"/>
    <w:uiPriority w:val="32"/>
    <w:qFormat/>
    <w:rsid w:val="00BF2C6C"/>
    <w:rPr>
      <w:b/>
      <w:bCs/>
      <w:smallCaps/>
      <w:color w:val="2F5496" w:themeColor="accent1" w:themeShade="BF"/>
      <w:spacing w:val="5"/>
    </w:rPr>
  </w:style>
  <w:style w:type="character" w:styleId="Hyperlink">
    <w:name w:val="Hyperlink"/>
    <w:basedOn w:val="DefaultParagraphFont"/>
    <w:uiPriority w:val="99"/>
    <w:unhideWhenUsed/>
    <w:rsid w:val="007205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28</cp:revision>
  <dcterms:created xsi:type="dcterms:W3CDTF">2025-07-08T07:16:00Z</dcterms:created>
  <dcterms:modified xsi:type="dcterms:W3CDTF">2025-07-13T06:49:00Z</dcterms:modified>
</cp:coreProperties>
</file>