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334D" w14:textId="77777777" w:rsidR="0081778B" w:rsidRPr="00735D09" w:rsidRDefault="0081778B" w:rsidP="00F83B9E">
      <w:pPr>
        <w:spacing w:line="360" w:lineRule="auto"/>
        <w:jc w:val="center"/>
        <w:rPr>
          <w:rFonts w:ascii="Times New Roman" w:hAnsi="Times New Roman" w:cs="Times New Roman"/>
          <w:b/>
          <w:bCs/>
          <w:sz w:val="24"/>
          <w:szCs w:val="24"/>
          <w:u w:val="single"/>
        </w:rPr>
      </w:pPr>
      <w:r w:rsidRPr="00735D09">
        <w:rPr>
          <w:rFonts w:ascii="Times New Roman" w:hAnsi="Times New Roman" w:cs="Times New Roman"/>
          <w:b/>
          <w:bCs/>
          <w:sz w:val="24"/>
          <w:szCs w:val="24"/>
          <w:u w:val="single"/>
        </w:rPr>
        <w:t>International HR Practices</w:t>
      </w:r>
    </w:p>
    <w:p w14:paraId="19DBDEA4" w14:textId="293D97DB" w:rsidR="008A585C" w:rsidRPr="00735D09" w:rsidRDefault="0081778B"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Q1</w:t>
      </w:r>
      <w:r w:rsidR="002D30EB" w:rsidRPr="00735D09">
        <w:rPr>
          <w:rFonts w:ascii="Times New Roman" w:hAnsi="Times New Roman" w:cs="Times New Roman"/>
          <w:b/>
          <w:bCs/>
          <w:sz w:val="24"/>
          <w:szCs w:val="24"/>
        </w:rPr>
        <w:t>.</w:t>
      </w:r>
      <w:r w:rsidRPr="00735D09">
        <w:rPr>
          <w:rFonts w:ascii="Times New Roman" w:hAnsi="Times New Roman" w:cs="Times New Roman"/>
          <w:b/>
          <w:bCs/>
          <w:sz w:val="24"/>
          <w:szCs w:val="24"/>
        </w:rPr>
        <w:t xml:space="preserve"> A multinational corporation is preparing to send a group of employees and their</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families on long-term assignments to a country with significant cultural and language</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differences. Previous expatriate assignments have failed due to poor adjustment by</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both employees and their families, leading to early returns and high costs. The HR</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department is tasked with developing a comprehensive pre-departure training</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program that addresses these challenges and supports successful integration. Based on</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the scenario, how should the HR team design a pre-departure training program for</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expatriates and their families to ensure successful adjustment to both cultural and</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language differences in the host country? Apply relevant international HRM models</w:t>
      </w:r>
      <w:r w:rsidR="008A585C"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and practices to recommend specific training components and justify your approach.</w:t>
      </w:r>
    </w:p>
    <w:p w14:paraId="26A8CC3B" w14:textId="276C3F42" w:rsidR="002D30EB" w:rsidRPr="00735D09" w:rsidRDefault="002D30EB"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Answer:</w:t>
      </w:r>
    </w:p>
    <w:p w14:paraId="31EA7E98" w14:textId="3E4D4271" w:rsidR="00802546" w:rsidRPr="00735D09" w:rsidRDefault="00802546"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u w:val="single"/>
        </w:rPr>
        <w:t>Introduction</w:t>
      </w:r>
      <w:r w:rsidR="001F52B8" w:rsidRPr="00735D09">
        <w:rPr>
          <w:rFonts w:ascii="Times New Roman" w:hAnsi="Times New Roman" w:cs="Times New Roman"/>
          <w:b/>
          <w:bCs/>
          <w:sz w:val="24"/>
          <w:szCs w:val="24"/>
        </w:rPr>
        <w:t>:</w:t>
      </w:r>
    </w:p>
    <w:p w14:paraId="0C075B5F" w14:textId="1EDE705C" w:rsidR="00076116" w:rsidRDefault="00802546" w:rsidP="00F83B9E">
      <w:pPr>
        <w:spacing w:line="360" w:lineRule="auto"/>
        <w:jc w:val="both"/>
        <w:rPr>
          <w:rFonts w:ascii="Times New Roman" w:hAnsi="Times New Roman" w:cs="Times New Roman"/>
          <w:sz w:val="24"/>
          <w:szCs w:val="24"/>
        </w:rPr>
      </w:pPr>
      <w:r w:rsidRPr="00735D09">
        <w:rPr>
          <w:rFonts w:ascii="Times New Roman" w:hAnsi="Times New Roman" w:cs="Times New Roman"/>
          <w:sz w:val="24"/>
          <w:szCs w:val="24"/>
        </w:rPr>
        <w:t xml:space="preserve">When a multinational corporation decides to send employees and their families on long-term assignments overseas, </w:t>
      </w:r>
      <w:proofErr w:type="gramStart"/>
      <w:r w:rsidRPr="00735D09">
        <w:rPr>
          <w:rFonts w:ascii="Times New Roman" w:hAnsi="Times New Roman" w:cs="Times New Roman"/>
          <w:sz w:val="24"/>
          <w:szCs w:val="24"/>
        </w:rPr>
        <w:t>it’s</w:t>
      </w:r>
      <w:proofErr w:type="gramEnd"/>
      <w:r w:rsidRPr="00735D09">
        <w:rPr>
          <w:rFonts w:ascii="Times New Roman" w:hAnsi="Times New Roman" w:cs="Times New Roman"/>
          <w:sz w:val="24"/>
          <w:szCs w:val="24"/>
        </w:rPr>
        <w:t xml:space="preserve"> not just a job transfer—</w:t>
      </w:r>
      <w:proofErr w:type="gramStart"/>
      <w:r w:rsidRPr="00735D09">
        <w:rPr>
          <w:rFonts w:ascii="Times New Roman" w:hAnsi="Times New Roman" w:cs="Times New Roman"/>
          <w:sz w:val="24"/>
          <w:szCs w:val="24"/>
        </w:rPr>
        <w:t>it’s</w:t>
      </w:r>
      <w:proofErr w:type="gramEnd"/>
      <w:r w:rsidRPr="00735D09">
        <w:rPr>
          <w:rFonts w:ascii="Times New Roman" w:hAnsi="Times New Roman" w:cs="Times New Roman"/>
          <w:sz w:val="24"/>
          <w:szCs w:val="24"/>
        </w:rPr>
        <w:t xml:space="preserve"> a major life change. People </w:t>
      </w:r>
      <w:proofErr w:type="gramStart"/>
      <w:r w:rsidRPr="00735D09">
        <w:rPr>
          <w:rFonts w:ascii="Times New Roman" w:hAnsi="Times New Roman" w:cs="Times New Roman"/>
          <w:sz w:val="24"/>
          <w:szCs w:val="24"/>
        </w:rPr>
        <w:t>have to</w:t>
      </w:r>
      <w:proofErr w:type="gramEnd"/>
      <w:r w:rsidRPr="00735D09">
        <w:rPr>
          <w:rFonts w:ascii="Times New Roman" w:hAnsi="Times New Roman" w:cs="Times New Roman"/>
          <w:sz w:val="24"/>
          <w:szCs w:val="24"/>
        </w:rPr>
        <w:t xml:space="preserve"> adjust to new ways of living, working, speaking, and even thinking. In many cases, expatriate assignments fail because employees or their families cannot adapt to the cultural and language differences of the host country. These failures often result in people returning home earlier than planned, which is costly for the company and stressful for everyone involved. The human resources (HR) department plays a crucial role in avoiding these problems. They must prepare expatriates and their families so they feel confident, welcomed, and ready for life in the new country.</w:t>
      </w:r>
    </w:p>
    <w:p w14:paraId="67418896" w14:textId="77777777" w:rsidR="00F83B9E" w:rsidRDefault="00F83B9E" w:rsidP="00F83B9E">
      <w:pPr>
        <w:spacing w:line="360" w:lineRule="auto"/>
        <w:jc w:val="both"/>
        <w:rPr>
          <w:rFonts w:ascii="Times New Roman" w:hAnsi="Times New Roman" w:cs="Times New Roman"/>
          <w:sz w:val="24"/>
          <w:szCs w:val="24"/>
        </w:rPr>
      </w:pPr>
    </w:p>
    <w:p w14:paraId="57A82903" w14:textId="77777777" w:rsidR="00076116" w:rsidRPr="00D72EFC" w:rsidRDefault="00076116" w:rsidP="00F83B9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93A3898" w14:textId="77777777" w:rsidR="00076116" w:rsidRPr="00D72EFC" w:rsidRDefault="00076116" w:rsidP="00F83B9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99A1D9F" w14:textId="77777777" w:rsidR="00076116" w:rsidRPr="00D72EFC" w:rsidRDefault="00076116" w:rsidP="00F83B9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86F4703" w14:textId="77777777" w:rsidR="00076116" w:rsidRPr="00D72EFC" w:rsidRDefault="00076116" w:rsidP="00F83B9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0040772" w14:textId="77777777" w:rsidR="00076116" w:rsidRPr="00A3365B" w:rsidRDefault="00076116" w:rsidP="00F83B9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59E7396" w14:textId="77777777" w:rsidR="00076116" w:rsidRPr="00A3365B" w:rsidRDefault="00076116" w:rsidP="00F83B9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6AC50CCB" w14:textId="77777777" w:rsidR="00076116" w:rsidRPr="00A3365B" w:rsidRDefault="00076116" w:rsidP="00F83B9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2488B6A4" w14:textId="77777777" w:rsidR="00076116" w:rsidRPr="00A3365B" w:rsidRDefault="00076116" w:rsidP="00F83B9E">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201819F2" w14:textId="77777777" w:rsidR="00076116" w:rsidRPr="00735D09" w:rsidRDefault="00076116" w:rsidP="00F83B9E">
      <w:pPr>
        <w:spacing w:line="360" w:lineRule="auto"/>
        <w:jc w:val="both"/>
        <w:rPr>
          <w:rFonts w:ascii="Times New Roman" w:hAnsi="Times New Roman" w:cs="Times New Roman"/>
          <w:sz w:val="24"/>
          <w:szCs w:val="24"/>
        </w:rPr>
      </w:pPr>
    </w:p>
    <w:p w14:paraId="07D28F34" w14:textId="03B93DEF" w:rsidR="00CA139F" w:rsidRPr="00735D09" w:rsidRDefault="0081778B"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Q2</w:t>
      </w:r>
      <w:r w:rsidR="0058468B" w:rsidRPr="00735D09">
        <w:rPr>
          <w:rFonts w:ascii="Times New Roman" w:hAnsi="Times New Roman" w:cs="Times New Roman"/>
          <w:b/>
          <w:bCs/>
          <w:sz w:val="24"/>
          <w:szCs w:val="24"/>
        </w:rPr>
        <w:t>.</w:t>
      </w:r>
      <w:r w:rsidRPr="00735D09">
        <w:rPr>
          <w:rFonts w:ascii="Times New Roman" w:hAnsi="Times New Roman" w:cs="Times New Roman"/>
          <w:b/>
          <w:bCs/>
          <w:sz w:val="24"/>
          <w:szCs w:val="24"/>
        </w:rPr>
        <w:t xml:space="preserve"> A European multinational is restructuring its compensation policies for employees</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working in its subsidiaries across Asia, North America, and Africa. Employees have</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raised concerns about disparities in pay, allowances, and benefits, especially when</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compared to local market rates and cost of living. The HR director must ensure that</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the new compensation program is attractive enough to retain talent, complies with</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 xml:space="preserve">local </w:t>
      </w:r>
      <w:proofErr w:type="spellStart"/>
      <w:r w:rsidRPr="00735D09">
        <w:rPr>
          <w:rFonts w:ascii="Times New Roman" w:hAnsi="Times New Roman" w:cs="Times New Roman"/>
          <w:b/>
          <w:bCs/>
          <w:sz w:val="24"/>
          <w:szCs w:val="24"/>
        </w:rPr>
        <w:t>labor</w:t>
      </w:r>
      <w:proofErr w:type="spellEnd"/>
      <w:r w:rsidRPr="00735D09">
        <w:rPr>
          <w:rFonts w:ascii="Times New Roman" w:hAnsi="Times New Roman" w:cs="Times New Roman"/>
          <w:b/>
          <w:bCs/>
          <w:sz w:val="24"/>
          <w:szCs w:val="24"/>
        </w:rPr>
        <w:t xml:space="preserve"> laws, and maintains internal equity across all locations. The board expects</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a solution that aligns with the company’s global strategy while addressing local</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sensitivities. Critically assess the challenges faced by an MNC in designing an</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international compensation program that balances equity, local responsiveness, and</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global consistency. How should the company address these challenges to ensure both</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competitiveness and fairness?</w:t>
      </w:r>
    </w:p>
    <w:p w14:paraId="6073F886" w14:textId="1ABBCBEB" w:rsidR="0058468B" w:rsidRPr="00735D09" w:rsidRDefault="0058468B"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Answer:</w:t>
      </w:r>
    </w:p>
    <w:p w14:paraId="7C50DA00" w14:textId="0F1A6D10" w:rsidR="0089725F" w:rsidRPr="00735D09" w:rsidRDefault="0089725F"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u w:val="single"/>
        </w:rPr>
        <w:t>Introduction</w:t>
      </w:r>
      <w:r w:rsidR="005A76EF" w:rsidRPr="00735D09">
        <w:rPr>
          <w:rFonts w:ascii="Times New Roman" w:hAnsi="Times New Roman" w:cs="Times New Roman"/>
          <w:b/>
          <w:bCs/>
          <w:sz w:val="24"/>
          <w:szCs w:val="24"/>
        </w:rPr>
        <w:t>:</w:t>
      </w:r>
    </w:p>
    <w:p w14:paraId="44C82C82" w14:textId="77777777" w:rsidR="0089725F" w:rsidRDefault="0089725F" w:rsidP="00F83B9E">
      <w:pPr>
        <w:spacing w:line="360" w:lineRule="auto"/>
        <w:jc w:val="both"/>
        <w:rPr>
          <w:rFonts w:ascii="Times New Roman" w:hAnsi="Times New Roman" w:cs="Times New Roman"/>
          <w:sz w:val="24"/>
          <w:szCs w:val="24"/>
        </w:rPr>
      </w:pPr>
      <w:r w:rsidRPr="00735D09">
        <w:rPr>
          <w:rFonts w:ascii="Times New Roman" w:hAnsi="Times New Roman" w:cs="Times New Roman"/>
          <w:sz w:val="24"/>
          <w:szCs w:val="24"/>
        </w:rPr>
        <w:t>A European multinational company operating across Asia, North America, and Africa is facing a common yet complex challenge: how to pay employees fairly and competitively in different countries while staying true to the company’s global strategy. Employees have raised concerns about differences in pay, benefits, and allowances, particularly when comparing their packages to local market rates and cost of living. Such disparities can lower morale, cause talent to leave, and harm the company’s reputation.</w:t>
      </w:r>
    </w:p>
    <w:p w14:paraId="43700530" w14:textId="77777777" w:rsidR="00076116" w:rsidRPr="00735D09" w:rsidRDefault="00076116" w:rsidP="00F83B9E">
      <w:pPr>
        <w:spacing w:line="360" w:lineRule="auto"/>
        <w:jc w:val="both"/>
        <w:rPr>
          <w:rFonts w:ascii="Times New Roman" w:hAnsi="Times New Roman" w:cs="Times New Roman"/>
          <w:sz w:val="24"/>
          <w:szCs w:val="24"/>
        </w:rPr>
      </w:pPr>
    </w:p>
    <w:p w14:paraId="4F5D78CF" w14:textId="7ACF28DE" w:rsidR="00CA139F" w:rsidRPr="00735D09" w:rsidRDefault="0081778B"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Q3 (A) A rapidly growing multinational enterprise is expanding into several new countries,</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each with complex and differing employment laws. The legal team is concerned</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about potential compliance risks, while business leaders want to avoid bureaucratic</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delays. You are tasked with designing a solution that balances compliance and</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business flexibility. Create an innovative approach to ensure compliance with diverse</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 xml:space="preserve">international </w:t>
      </w:r>
      <w:proofErr w:type="spellStart"/>
      <w:r w:rsidRPr="00735D09">
        <w:rPr>
          <w:rFonts w:ascii="Times New Roman" w:hAnsi="Times New Roman" w:cs="Times New Roman"/>
          <w:b/>
          <w:bCs/>
          <w:sz w:val="24"/>
          <w:szCs w:val="24"/>
        </w:rPr>
        <w:lastRenderedPageBreak/>
        <w:t>labor</w:t>
      </w:r>
      <w:proofErr w:type="spellEnd"/>
      <w:r w:rsidRPr="00735D09">
        <w:rPr>
          <w:rFonts w:ascii="Times New Roman" w:hAnsi="Times New Roman" w:cs="Times New Roman"/>
          <w:b/>
          <w:bCs/>
          <w:sz w:val="24"/>
          <w:szCs w:val="24"/>
        </w:rPr>
        <w:t xml:space="preserve"> laws while maintaining organizational agility and competitiveness.</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Explain how your approach would be implemented and monitored across multiple</w:t>
      </w:r>
      <w:r w:rsidR="00CA139F"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jurisdictions.</w:t>
      </w:r>
    </w:p>
    <w:p w14:paraId="677FABF5" w14:textId="76988D52" w:rsidR="008E63A6" w:rsidRPr="00735D09" w:rsidRDefault="008E63A6"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Answer:</w:t>
      </w:r>
    </w:p>
    <w:p w14:paraId="6878D910" w14:textId="2DC5EC38" w:rsidR="006D050A" w:rsidRPr="00735D09" w:rsidRDefault="006D050A"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u w:val="single"/>
        </w:rPr>
        <w:t>Introduction</w:t>
      </w:r>
      <w:r w:rsidR="003E663D" w:rsidRPr="00735D09">
        <w:rPr>
          <w:rFonts w:ascii="Times New Roman" w:hAnsi="Times New Roman" w:cs="Times New Roman"/>
          <w:b/>
          <w:bCs/>
          <w:sz w:val="24"/>
          <w:szCs w:val="24"/>
        </w:rPr>
        <w:t>:</w:t>
      </w:r>
    </w:p>
    <w:p w14:paraId="68441C25" w14:textId="4C0E0852" w:rsidR="003E663D" w:rsidRDefault="006D050A" w:rsidP="00F83B9E">
      <w:pPr>
        <w:spacing w:line="360" w:lineRule="auto"/>
        <w:jc w:val="both"/>
        <w:rPr>
          <w:rFonts w:ascii="Times New Roman" w:hAnsi="Times New Roman" w:cs="Times New Roman"/>
          <w:sz w:val="24"/>
          <w:szCs w:val="24"/>
        </w:rPr>
      </w:pPr>
      <w:r w:rsidRPr="00735D09">
        <w:rPr>
          <w:rFonts w:ascii="Times New Roman" w:hAnsi="Times New Roman" w:cs="Times New Roman"/>
          <w:sz w:val="24"/>
          <w:szCs w:val="24"/>
        </w:rPr>
        <w:t>Expanding into new countries is exciting for a multinational company but also challenging, especially because each country has its own employment laws and rules. Business leaders want to move quickly and start operations, while the legal team worries about following the laws correctly to avoid fines or legal troubles. Balancing these two goals—speed and compliance—is crucial. To help the company grow safely and stay competitive, there needs to be an approach that combines technology, expert knowledge, and flexible processes. This way, the business can follow local laws without getting stuck in slow, complicated systems that delay expansion plans.</w:t>
      </w:r>
    </w:p>
    <w:p w14:paraId="3790663E" w14:textId="77777777" w:rsidR="00076116" w:rsidRPr="00735D09" w:rsidRDefault="00076116" w:rsidP="00F83B9E">
      <w:pPr>
        <w:spacing w:line="360" w:lineRule="auto"/>
        <w:jc w:val="both"/>
        <w:rPr>
          <w:rFonts w:ascii="Times New Roman" w:hAnsi="Times New Roman" w:cs="Times New Roman"/>
          <w:sz w:val="24"/>
          <w:szCs w:val="24"/>
        </w:rPr>
      </w:pPr>
    </w:p>
    <w:p w14:paraId="538B15BC" w14:textId="10565601" w:rsidR="002B5A6B" w:rsidRPr="00735D09" w:rsidRDefault="0081778B"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Q3 (B) An international project team composed of members from five different countries is</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experiencing frequent misunderstandings and conflicts due to cultural differences.</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Productivity and morale are declining. As the HR manager, you are responsible for</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creating a solution that not only resolves conflicts but also fosters a positive, inclusive</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team environment. Design a cross-cultural conflict resolution strategy for</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international teams that promotes inclusivity and leverages cultural diversity as a</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strength. Explain how your strategy would be implemented and evaluated for</w:t>
      </w:r>
      <w:r w:rsidR="005A5C94" w:rsidRPr="00735D09">
        <w:rPr>
          <w:rFonts w:ascii="Times New Roman" w:hAnsi="Times New Roman" w:cs="Times New Roman"/>
          <w:b/>
          <w:bCs/>
          <w:sz w:val="24"/>
          <w:szCs w:val="24"/>
        </w:rPr>
        <w:t xml:space="preserve"> </w:t>
      </w:r>
      <w:r w:rsidRPr="00735D09">
        <w:rPr>
          <w:rFonts w:ascii="Times New Roman" w:hAnsi="Times New Roman" w:cs="Times New Roman"/>
          <w:b/>
          <w:bCs/>
          <w:sz w:val="24"/>
          <w:szCs w:val="24"/>
        </w:rPr>
        <w:t>effectiveness.</w:t>
      </w:r>
    </w:p>
    <w:p w14:paraId="6BACB8CE" w14:textId="61105D75" w:rsidR="00CF1CE5" w:rsidRPr="00735D09" w:rsidRDefault="00CF1CE5"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rPr>
        <w:t>Answer:</w:t>
      </w:r>
    </w:p>
    <w:p w14:paraId="3D2A8A56" w14:textId="21BBA347" w:rsidR="001E42DC" w:rsidRPr="00735D09" w:rsidRDefault="001E42DC" w:rsidP="00F83B9E">
      <w:pPr>
        <w:spacing w:line="360" w:lineRule="auto"/>
        <w:jc w:val="both"/>
        <w:rPr>
          <w:rFonts w:ascii="Times New Roman" w:hAnsi="Times New Roman" w:cs="Times New Roman"/>
          <w:b/>
          <w:bCs/>
          <w:sz w:val="24"/>
          <w:szCs w:val="24"/>
        </w:rPr>
      </w:pPr>
      <w:r w:rsidRPr="00735D09">
        <w:rPr>
          <w:rFonts w:ascii="Times New Roman" w:hAnsi="Times New Roman" w:cs="Times New Roman"/>
          <w:b/>
          <w:bCs/>
          <w:sz w:val="24"/>
          <w:szCs w:val="24"/>
          <w:u w:val="single"/>
        </w:rPr>
        <w:t>Introduction</w:t>
      </w:r>
      <w:r w:rsidR="00CB75D1" w:rsidRPr="00735D09">
        <w:rPr>
          <w:rFonts w:ascii="Times New Roman" w:hAnsi="Times New Roman" w:cs="Times New Roman"/>
          <w:b/>
          <w:bCs/>
          <w:sz w:val="24"/>
          <w:szCs w:val="24"/>
        </w:rPr>
        <w:t>:</w:t>
      </w:r>
    </w:p>
    <w:p w14:paraId="64FC5B4E" w14:textId="27E0DCE3" w:rsidR="00076116" w:rsidRPr="00735D09" w:rsidRDefault="001E42DC" w:rsidP="00F83B9E">
      <w:pPr>
        <w:spacing w:line="360" w:lineRule="auto"/>
        <w:jc w:val="both"/>
        <w:rPr>
          <w:rFonts w:ascii="Times New Roman" w:hAnsi="Times New Roman" w:cs="Times New Roman"/>
          <w:sz w:val="24"/>
          <w:szCs w:val="24"/>
        </w:rPr>
      </w:pPr>
      <w:r w:rsidRPr="00735D09">
        <w:rPr>
          <w:rFonts w:ascii="Times New Roman" w:hAnsi="Times New Roman" w:cs="Times New Roman"/>
          <w:sz w:val="24"/>
          <w:szCs w:val="24"/>
        </w:rPr>
        <w:t xml:space="preserve">In today’s global world, many companies work with teams made up of people from different countries and cultures. While this brings new ideas and skills, it can also lead to misunderstandings, conflicts, and low team spirit if cultural differences </w:t>
      </w:r>
      <w:proofErr w:type="gramStart"/>
      <w:r w:rsidRPr="00735D09">
        <w:rPr>
          <w:rFonts w:ascii="Times New Roman" w:hAnsi="Times New Roman" w:cs="Times New Roman"/>
          <w:sz w:val="24"/>
          <w:szCs w:val="24"/>
        </w:rPr>
        <w:t>aren’t</w:t>
      </w:r>
      <w:proofErr w:type="gramEnd"/>
      <w:r w:rsidRPr="00735D09">
        <w:rPr>
          <w:rFonts w:ascii="Times New Roman" w:hAnsi="Times New Roman" w:cs="Times New Roman"/>
          <w:sz w:val="24"/>
          <w:szCs w:val="24"/>
        </w:rPr>
        <w:t xml:space="preserve"> managed well. An international project team facing these challenges risks missing goals and losing valuable talent. As an HR manager, </w:t>
      </w:r>
      <w:proofErr w:type="gramStart"/>
      <w:r w:rsidRPr="00735D09">
        <w:rPr>
          <w:rFonts w:ascii="Times New Roman" w:hAnsi="Times New Roman" w:cs="Times New Roman"/>
          <w:sz w:val="24"/>
          <w:szCs w:val="24"/>
        </w:rPr>
        <w:t>it’s</w:t>
      </w:r>
      <w:proofErr w:type="gramEnd"/>
      <w:r w:rsidRPr="00735D09">
        <w:rPr>
          <w:rFonts w:ascii="Times New Roman" w:hAnsi="Times New Roman" w:cs="Times New Roman"/>
          <w:sz w:val="24"/>
          <w:szCs w:val="24"/>
        </w:rPr>
        <w:t xml:space="preserve"> important not only to solve conflicts but also to build an environment where every team member feels respected and included. A good cross-cultural conflict resolution strategy can help turn differences into strengths and help the team work better together.</w:t>
      </w:r>
    </w:p>
    <w:sectPr w:rsidR="00076116" w:rsidRPr="00735D09" w:rsidSect="00735D0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8B"/>
    <w:rsid w:val="00076116"/>
    <w:rsid w:val="000E6F71"/>
    <w:rsid w:val="00111605"/>
    <w:rsid w:val="00143C06"/>
    <w:rsid w:val="00171F07"/>
    <w:rsid w:val="001E42DC"/>
    <w:rsid w:val="001F52B8"/>
    <w:rsid w:val="001F6B1A"/>
    <w:rsid w:val="002408F1"/>
    <w:rsid w:val="00261E90"/>
    <w:rsid w:val="002B5A6B"/>
    <w:rsid w:val="002D30EB"/>
    <w:rsid w:val="003B59D5"/>
    <w:rsid w:val="003E663D"/>
    <w:rsid w:val="00435135"/>
    <w:rsid w:val="00474184"/>
    <w:rsid w:val="004B4C2E"/>
    <w:rsid w:val="004C5345"/>
    <w:rsid w:val="00533E2B"/>
    <w:rsid w:val="0058468B"/>
    <w:rsid w:val="005A5C94"/>
    <w:rsid w:val="005A76EF"/>
    <w:rsid w:val="006D050A"/>
    <w:rsid w:val="006F01BC"/>
    <w:rsid w:val="00735D09"/>
    <w:rsid w:val="00802546"/>
    <w:rsid w:val="0081778B"/>
    <w:rsid w:val="0084217A"/>
    <w:rsid w:val="00864AA7"/>
    <w:rsid w:val="0089725F"/>
    <w:rsid w:val="008A3539"/>
    <w:rsid w:val="008A4EAB"/>
    <w:rsid w:val="008A585C"/>
    <w:rsid w:val="008D1260"/>
    <w:rsid w:val="008D4BCC"/>
    <w:rsid w:val="008E63A6"/>
    <w:rsid w:val="009B4D78"/>
    <w:rsid w:val="00A1242A"/>
    <w:rsid w:val="00A34813"/>
    <w:rsid w:val="00AA1C41"/>
    <w:rsid w:val="00B071E9"/>
    <w:rsid w:val="00B072C9"/>
    <w:rsid w:val="00B32C6E"/>
    <w:rsid w:val="00B76D2D"/>
    <w:rsid w:val="00B80DD0"/>
    <w:rsid w:val="00BC31E0"/>
    <w:rsid w:val="00BD67A5"/>
    <w:rsid w:val="00BE6F6D"/>
    <w:rsid w:val="00C371E8"/>
    <w:rsid w:val="00C406FF"/>
    <w:rsid w:val="00C60BCB"/>
    <w:rsid w:val="00C82637"/>
    <w:rsid w:val="00CA139F"/>
    <w:rsid w:val="00CB75D1"/>
    <w:rsid w:val="00CF1CE5"/>
    <w:rsid w:val="00EE416B"/>
    <w:rsid w:val="00F83B9E"/>
    <w:rsid w:val="00FD054C"/>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1A11"/>
  <w15:chartTrackingRefBased/>
  <w15:docId w15:val="{440D812B-C9AE-4674-9DA9-9E895F33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7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7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7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7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7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7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7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78B"/>
    <w:rPr>
      <w:rFonts w:eastAsiaTheme="majorEastAsia" w:cstheme="majorBidi"/>
      <w:color w:val="272727" w:themeColor="text1" w:themeTint="D8"/>
    </w:rPr>
  </w:style>
  <w:style w:type="paragraph" w:styleId="Title">
    <w:name w:val="Title"/>
    <w:basedOn w:val="Normal"/>
    <w:next w:val="Normal"/>
    <w:link w:val="TitleChar"/>
    <w:uiPriority w:val="10"/>
    <w:qFormat/>
    <w:rsid w:val="00817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78B"/>
    <w:pPr>
      <w:spacing w:before="160"/>
      <w:jc w:val="center"/>
    </w:pPr>
    <w:rPr>
      <w:i/>
      <w:iCs/>
      <w:color w:val="404040" w:themeColor="text1" w:themeTint="BF"/>
    </w:rPr>
  </w:style>
  <w:style w:type="character" w:customStyle="1" w:styleId="QuoteChar">
    <w:name w:val="Quote Char"/>
    <w:basedOn w:val="DefaultParagraphFont"/>
    <w:link w:val="Quote"/>
    <w:uiPriority w:val="29"/>
    <w:rsid w:val="0081778B"/>
    <w:rPr>
      <w:i/>
      <w:iCs/>
      <w:color w:val="404040" w:themeColor="text1" w:themeTint="BF"/>
    </w:rPr>
  </w:style>
  <w:style w:type="paragraph" w:styleId="ListParagraph">
    <w:name w:val="List Paragraph"/>
    <w:basedOn w:val="Normal"/>
    <w:uiPriority w:val="34"/>
    <w:qFormat/>
    <w:rsid w:val="0081778B"/>
    <w:pPr>
      <w:ind w:left="720"/>
      <w:contextualSpacing/>
    </w:pPr>
  </w:style>
  <w:style w:type="character" w:styleId="IntenseEmphasis">
    <w:name w:val="Intense Emphasis"/>
    <w:basedOn w:val="DefaultParagraphFont"/>
    <w:uiPriority w:val="21"/>
    <w:qFormat/>
    <w:rsid w:val="0081778B"/>
    <w:rPr>
      <w:i/>
      <w:iCs/>
      <w:color w:val="2F5496" w:themeColor="accent1" w:themeShade="BF"/>
    </w:rPr>
  </w:style>
  <w:style w:type="paragraph" w:styleId="IntenseQuote">
    <w:name w:val="Intense Quote"/>
    <w:basedOn w:val="Normal"/>
    <w:next w:val="Normal"/>
    <w:link w:val="IntenseQuoteChar"/>
    <w:uiPriority w:val="30"/>
    <w:qFormat/>
    <w:rsid w:val="00817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78B"/>
    <w:rPr>
      <w:i/>
      <w:iCs/>
      <w:color w:val="2F5496" w:themeColor="accent1" w:themeShade="BF"/>
    </w:rPr>
  </w:style>
  <w:style w:type="character" w:styleId="IntenseReference">
    <w:name w:val="Intense Reference"/>
    <w:basedOn w:val="DefaultParagraphFont"/>
    <w:uiPriority w:val="32"/>
    <w:qFormat/>
    <w:rsid w:val="0081778B"/>
    <w:rPr>
      <w:b/>
      <w:bCs/>
      <w:smallCaps/>
      <w:color w:val="2F5496" w:themeColor="accent1" w:themeShade="BF"/>
      <w:spacing w:val="5"/>
    </w:rPr>
  </w:style>
  <w:style w:type="character" w:styleId="Hyperlink">
    <w:name w:val="Hyperlink"/>
    <w:basedOn w:val="DefaultParagraphFont"/>
    <w:uiPriority w:val="99"/>
    <w:unhideWhenUsed/>
    <w:rsid w:val="000761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5628-A3DD-4895-BF06-8F66BD9D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34</cp:revision>
  <dcterms:created xsi:type="dcterms:W3CDTF">2025-07-16T10:06:00Z</dcterms:created>
  <dcterms:modified xsi:type="dcterms:W3CDTF">2025-07-16T12:41:00Z</dcterms:modified>
</cp:coreProperties>
</file>